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9" w:rsidRPr="00727CB2" w:rsidRDefault="00834AD9" w:rsidP="00834AD9">
      <w:pPr>
        <w:pStyle w:val="a6"/>
        <w:tabs>
          <w:tab w:val="left" w:pos="142"/>
        </w:tabs>
        <w:spacing w:before="0" w:beforeAutospacing="0" w:after="0" w:afterAutospacing="0" w:line="400" w:lineRule="exact"/>
        <w:rPr>
          <w:rFonts w:ascii="仿宋_GB2312" w:eastAsia="仿宋_GB2312"/>
          <w:sz w:val="32"/>
          <w:szCs w:val="32"/>
        </w:rPr>
      </w:pPr>
      <w:r w:rsidRPr="00727CB2">
        <w:rPr>
          <w:rFonts w:hint="eastAsia"/>
          <w:b/>
          <w:sz w:val="28"/>
          <w:szCs w:val="28"/>
        </w:rPr>
        <w:t>附件</w:t>
      </w:r>
      <w:r w:rsidRPr="00727CB2">
        <w:rPr>
          <w:b/>
          <w:sz w:val="28"/>
          <w:szCs w:val="28"/>
        </w:rPr>
        <w:t>1</w:t>
      </w:r>
      <w:r w:rsidRPr="00727CB2">
        <w:rPr>
          <w:rFonts w:hint="eastAsia"/>
          <w:b/>
          <w:sz w:val="28"/>
          <w:szCs w:val="28"/>
        </w:rPr>
        <w:t>：</w:t>
      </w:r>
    </w:p>
    <w:p w:rsidR="00834AD9" w:rsidRPr="00727CB2" w:rsidRDefault="00834AD9" w:rsidP="00834AD9">
      <w:pPr>
        <w:pStyle w:val="a6"/>
        <w:tabs>
          <w:tab w:val="left" w:pos="142"/>
        </w:tabs>
        <w:spacing w:afterLines="50" w:line="400" w:lineRule="exact"/>
        <w:ind w:firstLineChars="200" w:firstLine="720"/>
        <w:jc w:val="center"/>
        <w:rPr>
          <w:rFonts w:ascii="仿宋_GB2312" w:eastAsia="仿宋_GB2312"/>
          <w:sz w:val="36"/>
          <w:szCs w:val="32"/>
        </w:rPr>
      </w:pPr>
      <w:r w:rsidRPr="00345831">
        <w:rPr>
          <w:rFonts w:ascii="仿宋_GB2312" w:eastAsia="仿宋_GB2312" w:hint="eastAsia"/>
          <w:sz w:val="36"/>
          <w:szCs w:val="32"/>
          <w:u w:val="single"/>
        </w:rPr>
        <w:t>《廉金属热电偶》等计量技术规范培训班</w:t>
      </w:r>
      <w:r w:rsidRPr="00727CB2">
        <w:rPr>
          <w:rFonts w:ascii="仿宋_GB2312" w:eastAsia="仿宋_GB2312" w:hint="eastAsia"/>
          <w:sz w:val="36"/>
          <w:szCs w:val="32"/>
        </w:rPr>
        <w:t>报名回执</w:t>
      </w:r>
    </w:p>
    <w:tbl>
      <w:tblPr>
        <w:tblW w:w="14490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905"/>
        <w:gridCol w:w="2520"/>
        <w:gridCol w:w="1365"/>
        <w:gridCol w:w="1991"/>
        <w:gridCol w:w="4519"/>
        <w:gridCol w:w="1995"/>
      </w:tblGrid>
      <w:tr w:rsidR="00834AD9" w:rsidRPr="00727CB2" w:rsidTr="00BF2DE3">
        <w:trPr>
          <w:jc w:val="center"/>
        </w:trPr>
        <w:tc>
          <w:tcPr>
            <w:tcW w:w="1195" w:type="dxa"/>
            <w:vAlign w:val="center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05" w:type="dxa"/>
            <w:vAlign w:val="center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20" w:type="dxa"/>
            <w:vAlign w:val="center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365" w:type="dxa"/>
            <w:vAlign w:val="center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991" w:type="dxa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4519" w:type="dxa"/>
            <w:vAlign w:val="center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邮寄发票地址</w:t>
            </w:r>
          </w:p>
        </w:tc>
        <w:tc>
          <w:tcPr>
            <w:tcW w:w="1995" w:type="dxa"/>
            <w:vAlign w:val="center"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</w:t>
            </w:r>
          </w:p>
        </w:tc>
      </w:tr>
      <w:tr w:rsidR="00834AD9" w:rsidRPr="00727CB2" w:rsidTr="00BF2DE3">
        <w:trPr>
          <w:jc w:val="center"/>
        </w:trPr>
        <w:tc>
          <w:tcPr>
            <w:tcW w:w="119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宋体" w:hAnsi="宋体" w:cs="宋体" w:hint="eastAsia"/>
                <w:sz w:val="28"/>
                <w:szCs w:val="28"/>
              </w:rPr>
              <w:t>□合住□单住</w:t>
            </w:r>
          </w:p>
        </w:tc>
      </w:tr>
      <w:tr w:rsidR="00834AD9" w:rsidRPr="00727CB2" w:rsidTr="00BF2DE3">
        <w:trPr>
          <w:jc w:val="center"/>
        </w:trPr>
        <w:tc>
          <w:tcPr>
            <w:tcW w:w="119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宋体" w:hAnsi="宋体" w:cs="宋体" w:hint="eastAsia"/>
                <w:sz w:val="28"/>
                <w:szCs w:val="28"/>
              </w:rPr>
              <w:t>□合住□单住</w:t>
            </w:r>
          </w:p>
        </w:tc>
      </w:tr>
      <w:tr w:rsidR="00834AD9" w:rsidRPr="00727CB2" w:rsidTr="00BF2DE3">
        <w:trPr>
          <w:jc w:val="center"/>
        </w:trPr>
        <w:tc>
          <w:tcPr>
            <w:tcW w:w="119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834AD9" w:rsidRPr="00727CB2" w:rsidRDefault="00834AD9" w:rsidP="00BF2DE3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宋体" w:hAnsi="宋体" w:cs="宋体" w:hint="eastAsia"/>
                <w:sz w:val="28"/>
                <w:szCs w:val="28"/>
              </w:rPr>
              <w:t>□合住□单住</w:t>
            </w:r>
          </w:p>
        </w:tc>
      </w:tr>
    </w:tbl>
    <w:p w:rsidR="00834AD9" w:rsidRPr="00727CB2" w:rsidRDefault="00834AD9" w:rsidP="00834AD9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  <w:r w:rsidRPr="00727CB2">
        <w:rPr>
          <w:rFonts w:ascii="仿宋" w:eastAsia="仿宋" w:hAnsi="仿宋" w:cs="仿宋" w:hint="eastAsia"/>
          <w:bCs/>
          <w:sz w:val="28"/>
          <w:szCs w:val="28"/>
        </w:rPr>
        <w:t>请</w:t>
      </w:r>
      <w:r w:rsidRPr="005A017C">
        <w:rPr>
          <w:rFonts w:ascii="黑体" w:eastAsia="黑体" w:hAnsi="黑体" w:cs="仿宋" w:hint="eastAsia"/>
          <w:bCs/>
          <w:sz w:val="36"/>
          <w:szCs w:val="28"/>
          <w:u w:val="single"/>
        </w:rPr>
        <w:t>选择</w:t>
      </w:r>
      <w:r w:rsidRPr="00727CB2">
        <w:rPr>
          <w:rFonts w:ascii="仿宋" w:eastAsia="仿宋" w:hAnsi="仿宋" w:cs="仿宋" w:hint="eastAsia"/>
          <w:bCs/>
          <w:sz w:val="28"/>
          <w:szCs w:val="28"/>
        </w:rPr>
        <w:t>开具发票的类型并提供以下</w:t>
      </w:r>
      <w:r>
        <w:rPr>
          <w:rFonts w:ascii="仿宋" w:eastAsia="仿宋" w:hAnsi="仿宋" w:cs="仿宋" w:hint="eastAsia"/>
          <w:bCs/>
          <w:sz w:val="28"/>
          <w:szCs w:val="28"/>
        </w:rPr>
        <w:t>详细</w:t>
      </w:r>
      <w:r w:rsidRPr="00727CB2">
        <w:rPr>
          <w:rFonts w:ascii="仿宋" w:eastAsia="仿宋" w:hAnsi="仿宋" w:cs="仿宋" w:hint="eastAsia"/>
          <w:bCs/>
          <w:sz w:val="28"/>
          <w:szCs w:val="28"/>
        </w:rPr>
        <w:t>信息：</w:t>
      </w:r>
    </w:p>
    <w:p w:rsidR="00834AD9" w:rsidRPr="005A017C" w:rsidRDefault="00834AD9" w:rsidP="00834AD9">
      <w:pPr>
        <w:widowControl/>
        <w:spacing w:line="400" w:lineRule="exact"/>
        <w:jc w:val="left"/>
        <w:rPr>
          <w:rFonts w:ascii="宋体" w:hAnsi="宋体" w:cs="仿宋"/>
          <w:bCs/>
          <w:sz w:val="28"/>
          <w:szCs w:val="28"/>
        </w:rPr>
      </w:pPr>
      <w:r w:rsidRPr="005A017C">
        <w:rPr>
          <w:rFonts w:ascii="宋体" w:hAnsi="宋体" w:cs="仿宋" w:hint="eastAsia"/>
          <w:bCs/>
          <w:sz w:val="28"/>
          <w:szCs w:val="28"/>
        </w:rPr>
        <w:t>□增值税</w:t>
      </w:r>
      <w:r w:rsidRPr="005A017C">
        <w:rPr>
          <w:rFonts w:ascii="宋体" w:hAnsi="宋体" w:cs="仿宋" w:hint="eastAsia"/>
          <w:b/>
          <w:bCs/>
          <w:sz w:val="36"/>
          <w:szCs w:val="28"/>
          <w:u w:val="single"/>
        </w:rPr>
        <w:t>普通</w:t>
      </w:r>
      <w:r w:rsidRPr="005A017C">
        <w:rPr>
          <w:rFonts w:ascii="宋体" w:hAnsi="宋体" w:cs="仿宋" w:hint="eastAsia"/>
          <w:bCs/>
          <w:sz w:val="28"/>
          <w:szCs w:val="28"/>
        </w:rPr>
        <w:t>发票           □增值税</w:t>
      </w:r>
      <w:r w:rsidRPr="005A017C">
        <w:rPr>
          <w:rFonts w:ascii="宋体" w:hAnsi="宋体" w:cs="仿宋" w:hint="eastAsia"/>
          <w:b/>
          <w:bCs/>
          <w:sz w:val="36"/>
          <w:szCs w:val="28"/>
          <w:u w:val="single"/>
        </w:rPr>
        <w:t>专用</w:t>
      </w:r>
      <w:r w:rsidRPr="005A017C">
        <w:rPr>
          <w:rFonts w:ascii="宋体" w:hAnsi="宋体" w:cs="仿宋" w:hint="eastAsia"/>
          <w:bCs/>
          <w:sz w:val="28"/>
          <w:szCs w:val="28"/>
        </w:rPr>
        <w:t>发票</w:t>
      </w:r>
    </w:p>
    <w:tbl>
      <w:tblPr>
        <w:tblW w:w="14496" w:type="dxa"/>
        <w:jc w:val="center"/>
        <w:tblInd w:w="337" w:type="dxa"/>
        <w:tblLook w:val="04A0"/>
      </w:tblPr>
      <w:tblGrid>
        <w:gridCol w:w="1856"/>
        <w:gridCol w:w="1940"/>
        <w:gridCol w:w="1860"/>
        <w:gridCol w:w="2260"/>
        <w:gridCol w:w="2380"/>
        <w:gridCol w:w="1560"/>
        <w:gridCol w:w="1460"/>
        <w:gridCol w:w="1180"/>
      </w:tblGrid>
      <w:tr w:rsidR="00834AD9" w:rsidRPr="00727CB2" w:rsidTr="00BF2DE3">
        <w:trPr>
          <w:trHeight w:val="85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纳税人识别号（或统一社会信息用代码）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地址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办公电话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开户行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账号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合计金额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付款方式</w:t>
            </w:r>
          </w:p>
        </w:tc>
      </w:tr>
      <w:tr w:rsidR="00834AD9" w:rsidRPr="00727CB2" w:rsidTr="00BF2DE3">
        <w:trPr>
          <w:trHeight w:val="509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D9" w:rsidRPr="00727CB2" w:rsidRDefault="00834AD9" w:rsidP="00BF2D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34AD9" w:rsidRPr="00727CB2" w:rsidRDefault="00834AD9" w:rsidP="00834AD9">
      <w:pPr>
        <w:spacing w:beforeLines="50" w:afterLines="50" w:line="400" w:lineRule="exact"/>
        <w:rPr>
          <w:rFonts w:ascii="仿宋" w:eastAsia="仿宋" w:hAnsi="仿宋" w:cs="仿宋"/>
          <w:bCs/>
          <w:sz w:val="28"/>
          <w:szCs w:val="28"/>
        </w:rPr>
      </w:pPr>
      <w:r w:rsidRPr="00727CB2">
        <w:rPr>
          <w:rFonts w:ascii="仿宋" w:eastAsia="仿宋" w:hAnsi="仿宋" w:cs="仿宋" w:hint="eastAsia"/>
          <w:bCs/>
          <w:sz w:val="28"/>
          <w:szCs w:val="28"/>
        </w:rPr>
        <w:t>汇款账户信息：山东计量测试学会银行账户</w:t>
      </w:r>
    </w:p>
    <w:tbl>
      <w:tblPr>
        <w:tblW w:w="14474" w:type="dxa"/>
        <w:jc w:val="center"/>
        <w:tblInd w:w="93" w:type="dxa"/>
        <w:tblLook w:val="04A0"/>
      </w:tblPr>
      <w:tblGrid>
        <w:gridCol w:w="2894"/>
        <w:gridCol w:w="2895"/>
        <w:gridCol w:w="2895"/>
        <w:gridCol w:w="2895"/>
        <w:gridCol w:w="2895"/>
      </w:tblGrid>
      <w:tr w:rsidR="00834AD9" w:rsidRPr="00727CB2" w:rsidTr="00BF2DE3">
        <w:trPr>
          <w:trHeight w:val="38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开户单位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开户行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9" w:rsidRPr="00727CB2" w:rsidRDefault="00834AD9" w:rsidP="00BF2DE3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开户账号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银行行号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备注内容</w:t>
            </w:r>
          </w:p>
        </w:tc>
      </w:tr>
      <w:tr w:rsidR="00834AD9" w:rsidRPr="00727CB2" w:rsidTr="00BF2DE3">
        <w:trPr>
          <w:trHeight w:val="624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山东计量测试学会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工行趵突泉支行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/>
                <w:bCs/>
                <w:sz w:val="28"/>
                <w:szCs w:val="28"/>
              </w:rPr>
              <w:t>1602023919200058373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/>
                <w:bCs/>
                <w:sz w:val="28"/>
                <w:szCs w:val="28"/>
              </w:rPr>
              <w:t>102451002395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9" w:rsidRPr="00727CB2" w:rsidRDefault="00834AD9" w:rsidP="00BF2DE3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温度专委会培训费</w:t>
            </w:r>
          </w:p>
        </w:tc>
      </w:tr>
    </w:tbl>
    <w:p w:rsidR="00834AD9" w:rsidRPr="00727CB2" w:rsidRDefault="00834AD9" w:rsidP="00834AD9">
      <w:pPr>
        <w:spacing w:line="400" w:lineRule="exact"/>
        <w:rPr>
          <w:rFonts w:ascii="仿宋" w:eastAsia="仿宋" w:hAnsi="仿宋" w:cs="仿宋"/>
          <w:bCs/>
          <w:sz w:val="24"/>
        </w:rPr>
      </w:pPr>
      <w:r w:rsidRPr="00727CB2">
        <w:rPr>
          <w:rFonts w:ascii="仿宋" w:eastAsia="仿宋" w:hAnsi="仿宋" w:cs="仿宋" w:hint="eastAsia"/>
          <w:bCs/>
          <w:sz w:val="24"/>
        </w:rPr>
        <w:t>注： 1、因增值税专用发票要去主管税务机关代开，请提前10天反馈增值税专用发票开票信息。</w:t>
      </w:r>
    </w:p>
    <w:p w:rsidR="00834AD9" w:rsidRPr="00727CB2" w:rsidRDefault="00834AD9" w:rsidP="00834AD9">
      <w:pPr>
        <w:spacing w:line="400" w:lineRule="exact"/>
        <w:ind w:leftChars="-1" w:left="968" w:hangingChars="404" w:hanging="970"/>
        <w:rPr>
          <w:rFonts w:ascii="仿宋" w:eastAsia="仿宋" w:hAnsi="仿宋" w:cs="仿宋"/>
          <w:bCs/>
          <w:sz w:val="24"/>
        </w:rPr>
      </w:pPr>
      <w:r w:rsidRPr="00727CB2">
        <w:rPr>
          <w:rFonts w:ascii="仿宋" w:eastAsia="仿宋" w:hAnsi="仿宋" w:cs="仿宋" w:hint="eastAsia"/>
          <w:bCs/>
          <w:sz w:val="24"/>
        </w:rPr>
        <w:t xml:space="preserve">     2、</w:t>
      </w:r>
      <w:r w:rsidRPr="00727CB2">
        <w:rPr>
          <w:rFonts w:ascii="仿宋" w:eastAsia="仿宋" w:hAnsi="仿宋" w:cs="仿宋"/>
          <w:bCs/>
          <w:sz w:val="24"/>
        </w:rPr>
        <w:t>对账及发票查询:</w:t>
      </w:r>
      <w:r w:rsidRPr="00727CB2">
        <w:rPr>
          <w:rFonts w:ascii="仿宋" w:eastAsia="仿宋" w:hAnsi="仿宋" w:cs="仿宋" w:hint="eastAsia"/>
          <w:bCs/>
          <w:sz w:val="24"/>
        </w:rPr>
        <w:t xml:space="preserve">  陈常敏 0531-81695717</w:t>
      </w:r>
    </w:p>
    <w:p w:rsidR="00834AD9" w:rsidRPr="00727CB2" w:rsidRDefault="00834AD9" w:rsidP="00834AD9">
      <w:pPr>
        <w:spacing w:afterLines="50" w:line="400" w:lineRule="exact"/>
        <w:ind w:firstLineChars="50" w:firstLine="105"/>
        <w:rPr>
          <w:sz w:val="28"/>
          <w:szCs w:val="28"/>
        </w:rPr>
      </w:pPr>
      <w:hyperlink r:id="rId6" w:history="1">
        <w:r w:rsidRPr="008A42CC">
          <w:rPr>
            <w:rStyle w:val="a5"/>
            <w:rFonts w:ascii="宋体" w:hAnsi="宋体" w:hint="eastAsia"/>
            <w:b/>
            <w:bCs/>
            <w:sz w:val="28"/>
            <w:szCs w:val="28"/>
          </w:rPr>
          <w:t>请于5月23日前将此回执发送至电子邮箱</w:t>
        </w:r>
      </w:hyperlink>
      <w:r w:rsidRPr="00727CB2">
        <w:rPr>
          <w:rFonts w:ascii="宋体" w:hAnsi="宋体" w:hint="eastAsia"/>
          <w:b/>
          <w:bCs/>
          <w:sz w:val="28"/>
          <w:szCs w:val="28"/>
          <w:u w:val="single"/>
        </w:rPr>
        <w:t>：</w:t>
      </w:r>
      <w:hyperlink r:id="rId7" w:history="1">
        <w:r w:rsidRPr="00727CB2">
          <w:rPr>
            <w:rStyle w:val="a5"/>
            <w:rFonts w:ascii="宋体" w:hAnsi="宋体"/>
            <w:b/>
            <w:bCs/>
            <w:sz w:val="28"/>
            <w:szCs w:val="28"/>
          </w:rPr>
          <w:t>dongrui@sdim.cn</w:t>
        </w:r>
      </w:hyperlink>
      <w:r w:rsidRPr="00727CB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 w:rsidRPr="00727CB2">
        <w:rPr>
          <w:rFonts w:ascii="宋体" w:hAnsi="宋体" w:cs="仿宋" w:hint="eastAsia"/>
          <w:b/>
          <w:bCs/>
          <w:sz w:val="28"/>
          <w:szCs w:val="28"/>
          <w:u w:val="single"/>
        </w:rPr>
        <w:t>联系人：董锐      电话：</w:t>
      </w:r>
      <w:r w:rsidRPr="00727CB2">
        <w:rPr>
          <w:rFonts w:ascii="宋体" w:hAnsi="宋体" w:cs="仿宋"/>
          <w:b/>
          <w:bCs/>
          <w:sz w:val="28"/>
          <w:szCs w:val="28"/>
          <w:u w:val="single"/>
        </w:rPr>
        <w:t>18678786309</w:t>
      </w:r>
      <w:r w:rsidRPr="00727CB2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</w:p>
    <w:p w:rsidR="00A050B9" w:rsidRPr="00834AD9" w:rsidRDefault="00A050B9"/>
    <w:sectPr w:rsidR="00A050B9" w:rsidRPr="00834AD9" w:rsidSect="00C26FC4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B9" w:rsidRDefault="00A050B9" w:rsidP="00834AD9">
      <w:r>
        <w:separator/>
      </w:r>
    </w:p>
  </w:endnote>
  <w:endnote w:type="continuationSeparator" w:id="1">
    <w:p w:rsidR="00A050B9" w:rsidRDefault="00A050B9" w:rsidP="0083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B9" w:rsidRDefault="00A050B9" w:rsidP="00834AD9">
      <w:r>
        <w:separator/>
      </w:r>
    </w:p>
  </w:footnote>
  <w:footnote w:type="continuationSeparator" w:id="1">
    <w:p w:rsidR="00A050B9" w:rsidRDefault="00A050B9" w:rsidP="00834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9"/>
    <w:rsid w:val="00834AD9"/>
    <w:rsid w:val="00A0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A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AD9"/>
    <w:rPr>
      <w:sz w:val="18"/>
      <w:szCs w:val="18"/>
    </w:rPr>
  </w:style>
  <w:style w:type="character" w:styleId="a5">
    <w:name w:val="Hyperlink"/>
    <w:uiPriority w:val="99"/>
    <w:unhideWhenUsed/>
    <w:rsid w:val="00834AD9"/>
    <w:rPr>
      <w:color w:val="0000FF"/>
      <w:u w:val="single"/>
    </w:rPr>
  </w:style>
  <w:style w:type="paragraph" w:styleId="a6">
    <w:name w:val="Normal (Web)"/>
    <w:basedOn w:val="a"/>
    <w:unhideWhenUsed/>
    <w:rsid w:val="00834A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grui@sdi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5&#26376;23&#26085;&#21069;&#23558;&#27492;&#22238;&#25191;&#21457;&#36865;&#33267;&#30005;&#23376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2018-05-18T05:45:00Z</dcterms:created>
  <dcterms:modified xsi:type="dcterms:W3CDTF">2018-05-18T05:45:00Z</dcterms:modified>
</cp:coreProperties>
</file>