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3B7A0">
      <w:pPr>
        <w:jc w:val="center"/>
        <w:rPr>
          <w:rFonts w:eastAsia="仿宋"/>
          <w:b/>
          <w:sz w:val="24"/>
          <w:szCs w:val="20"/>
        </w:rPr>
      </w:pPr>
      <w:r>
        <w:rPr>
          <w:rFonts w:eastAsia="仿宋"/>
          <w:b/>
          <w:sz w:val="24"/>
          <w:szCs w:val="20"/>
        </w:rPr>
        <w:t>法定代表人授权委托书</w:t>
      </w:r>
    </w:p>
    <w:p w14:paraId="1DB99867">
      <w:pPr>
        <w:spacing w:line="360" w:lineRule="auto"/>
        <w:jc w:val="left"/>
        <w:rPr>
          <w:rFonts w:eastAsia="仿宋"/>
          <w:sz w:val="24"/>
        </w:rPr>
      </w:pPr>
    </w:p>
    <w:p w14:paraId="2168AACA">
      <w:pPr>
        <w:spacing w:line="360" w:lineRule="auto"/>
        <w:jc w:val="left"/>
        <w:rPr>
          <w:rFonts w:eastAsia="仿宋"/>
          <w:sz w:val="24"/>
        </w:rPr>
      </w:pPr>
      <w:r>
        <w:rPr>
          <w:rFonts w:hint="eastAsia" w:eastAsia="仿宋"/>
          <w:sz w:val="24"/>
          <w:u w:val="single"/>
        </w:rPr>
        <w:t>（采购人名称）</w:t>
      </w:r>
      <w:r>
        <w:rPr>
          <w:rFonts w:eastAsia="仿宋"/>
          <w:sz w:val="24"/>
        </w:rPr>
        <w:t>：</w:t>
      </w:r>
    </w:p>
    <w:p w14:paraId="46F6C8BE">
      <w:pPr>
        <w:spacing w:line="360" w:lineRule="auto"/>
        <w:ind w:firstLine="480" w:firstLineChars="200"/>
        <w:jc w:val="left"/>
        <w:rPr>
          <w:rFonts w:eastAsia="仿宋"/>
          <w:sz w:val="24"/>
        </w:rPr>
      </w:pPr>
      <w:r>
        <w:rPr>
          <w:rFonts w:eastAsia="仿宋"/>
          <w:sz w:val="24"/>
        </w:rPr>
        <w:t>本授权委托书声明：我</w:t>
      </w:r>
      <w:r>
        <w:rPr>
          <w:rFonts w:eastAsia="仿宋"/>
          <w:sz w:val="24"/>
          <w:u w:val="single"/>
        </w:rPr>
        <w:t xml:space="preserve">     （姓名）     </w:t>
      </w:r>
      <w:r>
        <w:rPr>
          <w:rFonts w:eastAsia="仿宋"/>
          <w:sz w:val="24"/>
        </w:rPr>
        <w:t>系</w:t>
      </w:r>
      <w:r>
        <w:rPr>
          <w:rFonts w:eastAsia="仿宋"/>
          <w:sz w:val="24"/>
          <w:u w:val="single"/>
        </w:rPr>
        <w:t xml:space="preserve">        （</w:t>
      </w:r>
      <w:r>
        <w:rPr>
          <w:rFonts w:hint="eastAsia" w:eastAsia="仿宋"/>
          <w:sz w:val="24"/>
          <w:u w:val="single"/>
        </w:rPr>
        <w:t>供应商</w:t>
      </w:r>
      <w:r>
        <w:rPr>
          <w:rFonts w:eastAsia="仿宋"/>
          <w:sz w:val="24"/>
          <w:u w:val="single"/>
        </w:rPr>
        <w:t xml:space="preserve">名称）        </w:t>
      </w:r>
      <w:r>
        <w:rPr>
          <w:rFonts w:eastAsia="仿宋"/>
          <w:sz w:val="24"/>
        </w:rPr>
        <w:t>法定代表人，现授权委托我公司的</w:t>
      </w:r>
      <w:r>
        <w:rPr>
          <w:rFonts w:eastAsia="仿宋"/>
          <w:sz w:val="24"/>
          <w:u w:val="single"/>
        </w:rPr>
        <w:t xml:space="preserve">            （姓名、职务或职称）</w:t>
      </w:r>
      <w:r>
        <w:rPr>
          <w:rFonts w:eastAsia="仿宋"/>
          <w:sz w:val="24"/>
        </w:rPr>
        <w:t>为我公司本次</w:t>
      </w:r>
      <w:r>
        <w:rPr>
          <w:rFonts w:eastAsia="仿宋"/>
          <w:sz w:val="24"/>
          <w:u w:val="single"/>
        </w:rPr>
        <w:t xml:space="preserve">    （项目名称）              </w:t>
      </w:r>
      <w:r>
        <w:rPr>
          <w:rFonts w:eastAsia="仿宋"/>
          <w:sz w:val="24"/>
        </w:rPr>
        <w:t>项目的委托代理人，并授权其全权代表我方办理本次投标、签约的相关事宜，签署全部有关的文件、协议、合同并具有法律效力。</w:t>
      </w:r>
    </w:p>
    <w:p w14:paraId="437EB2D4">
      <w:pPr>
        <w:spacing w:line="360" w:lineRule="auto"/>
        <w:ind w:firstLine="480" w:firstLineChars="200"/>
        <w:jc w:val="left"/>
        <w:rPr>
          <w:rFonts w:eastAsia="仿宋"/>
          <w:sz w:val="24"/>
        </w:rPr>
      </w:pPr>
      <w:r>
        <w:rPr>
          <w:rFonts w:eastAsia="仿宋"/>
          <w:sz w:val="24"/>
        </w:rPr>
        <w:t>在我方未发出撤销授权书的书面通知以前，本授权书一直有效。被授权人签署的所有文件（在授权书有效期内签署的）不因授权撤销而失效。</w:t>
      </w:r>
    </w:p>
    <w:p w14:paraId="644EA77E">
      <w:pPr>
        <w:spacing w:line="360" w:lineRule="auto"/>
        <w:ind w:firstLine="480" w:firstLineChars="200"/>
        <w:jc w:val="left"/>
        <w:rPr>
          <w:rFonts w:eastAsia="仿宋"/>
          <w:sz w:val="24"/>
        </w:rPr>
      </w:pPr>
      <w:r>
        <w:rPr>
          <w:rFonts w:eastAsia="仿宋"/>
          <w:sz w:val="24"/>
        </w:rPr>
        <w:t>委托代理人无权转让委托权。特此委托。</w:t>
      </w:r>
    </w:p>
    <w:p w14:paraId="346FB480">
      <w:pPr>
        <w:spacing w:line="360" w:lineRule="auto"/>
        <w:ind w:firstLine="480" w:firstLineChars="200"/>
        <w:jc w:val="left"/>
        <w:rPr>
          <w:rFonts w:eastAsia="仿宋"/>
          <w:sz w:val="24"/>
        </w:rPr>
      </w:pPr>
      <w:r>
        <w:rPr>
          <w:rFonts w:eastAsia="仿宋"/>
          <w:sz w:val="24"/>
        </w:rPr>
        <w:t>本授权书签名后生效</w:t>
      </w:r>
      <w:r>
        <w:rPr>
          <w:rFonts w:hint="eastAsia" w:eastAsia="仿宋"/>
          <w:sz w:val="24"/>
        </w:rPr>
        <w:t>，</w:t>
      </w:r>
      <w:r>
        <w:rPr>
          <w:rFonts w:eastAsia="仿宋"/>
          <w:sz w:val="24"/>
        </w:rPr>
        <w:t>特此声明。</w:t>
      </w:r>
    </w:p>
    <w:p w14:paraId="23CCC17E">
      <w:pPr>
        <w:spacing w:line="360" w:lineRule="auto"/>
        <w:ind w:firstLine="480" w:firstLineChars="200"/>
        <w:jc w:val="left"/>
        <w:rPr>
          <w:rFonts w:eastAsia="仿宋"/>
          <w:sz w:val="24"/>
        </w:rPr>
      </w:pPr>
    </w:p>
    <w:p w14:paraId="536F0B82">
      <w:pPr>
        <w:spacing w:line="360" w:lineRule="auto"/>
        <w:ind w:firstLine="482" w:firstLineChars="200"/>
        <w:jc w:val="center"/>
        <w:rPr>
          <w:rFonts w:eastAsia="仿宋"/>
          <w:b/>
          <w:bCs/>
          <w:sz w:val="24"/>
        </w:rPr>
      </w:pPr>
      <w:r>
        <w:rPr>
          <w:rFonts w:hint="eastAsia" w:eastAsia="仿宋"/>
          <w:b/>
          <w:bCs/>
          <w:sz w:val="24"/>
        </w:rPr>
        <w:t>(附法定代表人身份证复印件、委托代理人身份证复印件、供应商报价截止前6个月内任意一个月为委托代理人缴纳社会保障资金的证明材料。注：缴纳社会保障资金的证明材料应同时体现供应商名称及委托代理人身份信息，未按以上要求提供的视为无效报价)</w:t>
      </w:r>
    </w:p>
    <w:p w14:paraId="2C518AB6">
      <w:pPr>
        <w:spacing w:line="360" w:lineRule="auto"/>
        <w:ind w:firstLine="480" w:firstLineChars="200"/>
        <w:jc w:val="left"/>
        <w:rPr>
          <w:rFonts w:eastAsia="仿宋"/>
          <w:sz w:val="24"/>
        </w:rPr>
      </w:pPr>
    </w:p>
    <w:p w14:paraId="4D5D7834">
      <w:pPr>
        <w:spacing w:line="360" w:lineRule="auto"/>
        <w:ind w:firstLine="480" w:firstLineChars="200"/>
        <w:jc w:val="left"/>
        <w:rPr>
          <w:rFonts w:eastAsia="仿宋"/>
          <w:sz w:val="24"/>
        </w:rPr>
      </w:pPr>
    </w:p>
    <w:p w14:paraId="045BA7A9">
      <w:pPr>
        <w:spacing w:line="360" w:lineRule="auto"/>
        <w:ind w:firstLine="480" w:firstLineChars="200"/>
        <w:jc w:val="left"/>
        <w:rPr>
          <w:rFonts w:eastAsia="仿宋"/>
          <w:sz w:val="24"/>
        </w:rPr>
      </w:pPr>
      <w:r>
        <w:rPr>
          <w:rFonts w:hint="eastAsia" w:eastAsia="仿宋"/>
          <w:sz w:val="24"/>
        </w:rPr>
        <w:t>供应商</w:t>
      </w:r>
      <w:r>
        <w:rPr>
          <w:rFonts w:eastAsia="仿宋"/>
          <w:sz w:val="24"/>
        </w:rPr>
        <w:t>名称（公章）：</w:t>
      </w:r>
      <w:r>
        <w:rPr>
          <w:rFonts w:eastAsia="仿宋"/>
          <w:sz w:val="24"/>
          <w:u w:val="single"/>
        </w:rPr>
        <w:t xml:space="preserve">             </w:t>
      </w:r>
    </w:p>
    <w:p w14:paraId="161975AA">
      <w:pPr>
        <w:spacing w:line="360" w:lineRule="auto"/>
        <w:ind w:firstLine="480" w:firstLineChars="200"/>
        <w:jc w:val="left"/>
        <w:rPr>
          <w:rFonts w:eastAsia="仿宋"/>
          <w:sz w:val="24"/>
        </w:rPr>
      </w:pPr>
      <w:r>
        <w:rPr>
          <w:rFonts w:eastAsia="仿宋"/>
          <w:sz w:val="24"/>
        </w:rPr>
        <w:t>法定代表人签名：</w:t>
      </w:r>
      <w:r>
        <w:rPr>
          <w:rFonts w:eastAsia="仿宋"/>
          <w:sz w:val="24"/>
          <w:u w:val="single"/>
        </w:rPr>
        <w:t xml:space="preserve">             </w:t>
      </w:r>
    </w:p>
    <w:p w14:paraId="353FA8A2">
      <w:pPr>
        <w:spacing w:line="360" w:lineRule="auto"/>
        <w:ind w:firstLine="480" w:firstLineChars="200"/>
        <w:jc w:val="left"/>
        <w:rPr>
          <w:rFonts w:eastAsia="仿宋"/>
          <w:sz w:val="24"/>
        </w:rPr>
      </w:pPr>
      <w:r>
        <w:rPr>
          <w:rFonts w:eastAsia="仿宋"/>
          <w:sz w:val="24"/>
        </w:rPr>
        <w:t>委托代理人签名：</w:t>
      </w:r>
      <w:r>
        <w:rPr>
          <w:rFonts w:eastAsia="仿宋"/>
          <w:sz w:val="24"/>
          <w:u w:val="single"/>
        </w:rPr>
        <w:t xml:space="preserve">             </w:t>
      </w:r>
    </w:p>
    <w:p w14:paraId="2AED0409">
      <w:pPr>
        <w:spacing w:line="360" w:lineRule="auto"/>
        <w:ind w:firstLine="436" w:firstLineChars="182"/>
        <w:rPr>
          <w:rFonts w:eastAsia="仿宋"/>
          <w:sz w:val="24"/>
        </w:rPr>
      </w:pPr>
      <w:r>
        <w:rPr>
          <w:rFonts w:eastAsia="仿宋"/>
          <w:sz w:val="24"/>
        </w:rPr>
        <w:t>日 期：</w:t>
      </w:r>
      <w:r>
        <w:rPr>
          <w:rFonts w:eastAsia="仿宋"/>
          <w:sz w:val="24"/>
          <w:u w:val="single"/>
        </w:rPr>
        <w:t xml:space="preserve">             </w:t>
      </w:r>
    </w:p>
    <w:p w14:paraId="5DA365DF">
      <w:pPr>
        <w:spacing w:line="360" w:lineRule="auto"/>
        <w:ind w:firstLine="199" w:firstLineChars="83"/>
        <w:rPr>
          <w:rFonts w:ascii="Calibri" w:hAnsi="Calibri" w:eastAsia="仿宋"/>
          <w:sz w:val="24"/>
        </w:rPr>
      </w:pPr>
    </w:p>
    <w:p w14:paraId="7F6C6FBD">
      <w:pPr>
        <w:keepNext/>
        <w:keepLines/>
        <w:spacing w:line="360" w:lineRule="auto"/>
        <w:jc w:val="center"/>
        <w:outlineLvl w:val="1"/>
        <w:rPr>
          <w:rFonts w:ascii="仿宋" w:hAnsi="仿宋" w:eastAsia="仿宋" w:cs="仿宋"/>
          <w:b/>
          <w:kern w:val="0"/>
          <w:sz w:val="24"/>
        </w:rPr>
      </w:pPr>
      <w:r>
        <w:rPr>
          <w:rFonts w:hint="eastAsia" w:ascii="仿宋" w:hAnsi="仿宋" w:eastAsia="仿宋" w:cs="仿宋"/>
          <w:b/>
          <w:bCs/>
          <w:sz w:val="24"/>
          <w:szCs w:val="32"/>
        </w:rPr>
        <w:br w:type="page"/>
      </w:r>
      <w:r>
        <w:rPr>
          <w:rFonts w:hint="eastAsia" w:ascii="仿宋" w:hAnsi="仿宋" w:eastAsia="仿宋" w:cs="仿宋"/>
          <w:b/>
          <w:kern w:val="0"/>
          <w:sz w:val="24"/>
        </w:rPr>
        <w:t>报价函</w:t>
      </w:r>
    </w:p>
    <w:p w14:paraId="553BE581">
      <w:pPr>
        <w:adjustRightInd w:val="0"/>
        <w:snapToGrid w:val="0"/>
        <w:spacing w:line="360" w:lineRule="auto"/>
        <w:rPr>
          <w:rFonts w:ascii="仿宋" w:hAnsi="仿宋" w:eastAsia="仿宋" w:cs="仿宋"/>
          <w:sz w:val="24"/>
        </w:rPr>
      </w:pPr>
    </w:p>
    <w:p w14:paraId="0EA1F874">
      <w:pPr>
        <w:spacing w:line="360" w:lineRule="auto"/>
        <w:rPr>
          <w:rFonts w:ascii="仿宋" w:hAnsi="仿宋" w:eastAsia="仿宋" w:cs="仿宋"/>
          <w:szCs w:val="21"/>
        </w:rPr>
      </w:pPr>
      <w:r>
        <w:rPr>
          <w:rFonts w:hint="eastAsia" w:ascii="仿宋" w:hAnsi="仿宋" w:eastAsia="仿宋" w:cs="仿宋"/>
          <w:kern w:val="1"/>
          <w:szCs w:val="21"/>
          <w:u w:val="single"/>
        </w:rPr>
        <w:t>（采购人）</w:t>
      </w:r>
      <w:r>
        <w:rPr>
          <w:rFonts w:hint="eastAsia" w:ascii="仿宋" w:hAnsi="仿宋" w:eastAsia="仿宋" w:cs="仿宋"/>
          <w:kern w:val="1"/>
          <w:szCs w:val="21"/>
        </w:rPr>
        <w:t>，</w:t>
      </w:r>
      <w:r>
        <w:rPr>
          <w:rFonts w:hint="eastAsia" w:ascii="仿宋" w:hAnsi="仿宋" w:eastAsia="仿宋" w:cs="仿宋"/>
          <w:kern w:val="1"/>
          <w:szCs w:val="21"/>
          <w:u w:val="single"/>
        </w:rPr>
        <w:t>（采购代理机构）</w:t>
      </w:r>
      <w:r>
        <w:rPr>
          <w:rFonts w:hint="eastAsia" w:ascii="仿宋" w:hAnsi="仿宋" w:eastAsia="仿宋" w:cs="仿宋"/>
          <w:szCs w:val="21"/>
        </w:rPr>
        <w:t>：</w:t>
      </w:r>
    </w:p>
    <w:p w14:paraId="236A3FF4">
      <w:pPr>
        <w:topLinePunct/>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我方在参与磋商之前已经认真阅读了磋商文件，完全理解并接受磋商文件的各项规定和要求，对磋商文件的合理性、合法性不再有异议，同意按照磋商文件要求提供与磋商有关的一切数据或资料。我方向贵方提交的所有响应文件、资料都是准确的和真实的。</w:t>
      </w:r>
    </w:p>
    <w:p w14:paraId="4A626C2C">
      <w:pPr>
        <w:topLinePunct/>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2.我方承诺除磋商文件条款响应和偏离表列出的偏离外，我方响应磋商文件的全部要求。</w:t>
      </w:r>
    </w:p>
    <w:p w14:paraId="45004BE7">
      <w:pPr>
        <w:topLinePunct/>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3.我方承诺在磋商文件规定的响应文件有效期内不撤销响应文件。</w:t>
      </w:r>
    </w:p>
    <w:p w14:paraId="58B784E8">
      <w:pPr>
        <w:topLinePunct/>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4.我方同意按磋商文件规定交纳保证金、成交服务费等，遵守有关招标的各项规定。</w:t>
      </w:r>
    </w:p>
    <w:p w14:paraId="65B2FD45">
      <w:pPr>
        <w:topLinePunct/>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5.我方不是采购人的附属机构；在获知本项目采购信息后，与采购人聘请的为此项目提供咨询服务的公司及其附属机构没有任何联系。</w:t>
      </w:r>
    </w:p>
    <w:p w14:paraId="7D6B95F4">
      <w:pPr>
        <w:topLinePunct/>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6.如我方成交，我方承诺：</w:t>
      </w:r>
    </w:p>
    <w:p w14:paraId="0EF1B016">
      <w:pPr>
        <w:topLinePunct/>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（1）在收到成交通知书后，在成交通知书规定的期限内与你方签订合同；</w:t>
      </w:r>
    </w:p>
    <w:p w14:paraId="29BB5AA2">
      <w:pPr>
        <w:topLinePunct/>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（2）在签订合同时不向你方提出附加条件；</w:t>
      </w:r>
    </w:p>
    <w:p w14:paraId="48B53E80">
      <w:pPr>
        <w:topLinePunct/>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（3）按照磋商文件要求提交履约保证金；</w:t>
      </w:r>
    </w:p>
    <w:p w14:paraId="563DC841">
      <w:pPr>
        <w:topLinePunct/>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（4）在合同约定的期限内完成合同规定的全部义务。</w:t>
      </w:r>
    </w:p>
    <w:p w14:paraId="0DE276F3">
      <w:pPr>
        <w:topLinePunct/>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7．我方在此声明，所提交的响应文件及有关资料内容完整、真实和准确，且符合“供应商须知”规定的供应商资格要求。</w:t>
      </w:r>
    </w:p>
    <w:p w14:paraId="6F56FA48">
      <w:pPr>
        <w:topLinePunct/>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8.服务响应有效期：自提交响应文件截止之日起90个日历天。</w:t>
      </w:r>
    </w:p>
    <w:p w14:paraId="41340C41">
      <w:pPr>
        <w:adjustRightInd w:val="0"/>
        <w:snapToGrid w:val="0"/>
        <w:spacing w:line="360" w:lineRule="auto"/>
        <w:ind w:firstLine="200"/>
        <w:rPr>
          <w:rFonts w:ascii="仿宋" w:hAnsi="仿宋" w:eastAsia="仿宋" w:cs="仿宋"/>
          <w:sz w:val="24"/>
        </w:rPr>
      </w:pPr>
    </w:p>
    <w:p w14:paraId="133C928C">
      <w:pPr>
        <w:adjustRightInd w:val="0"/>
        <w:snapToGrid w:val="0"/>
        <w:spacing w:line="360" w:lineRule="auto"/>
        <w:ind w:firstLine="120" w:firstLineChars="50"/>
        <w:rPr>
          <w:rFonts w:ascii="仿宋" w:hAnsi="仿宋" w:eastAsia="仿宋" w:cs="仿宋"/>
          <w:sz w:val="24"/>
          <w:u w:val="single"/>
        </w:rPr>
      </w:pPr>
      <w:r>
        <w:rPr>
          <w:rFonts w:hint="eastAsia" w:ascii="仿宋" w:hAnsi="仿宋" w:eastAsia="仿宋" w:cs="仿宋"/>
          <w:sz w:val="24"/>
        </w:rPr>
        <w:t>法定代表人签名：</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42224B33">
      <w:pPr>
        <w:adjustRightInd w:val="0"/>
        <w:snapToGrid w:val="0"/>
        <w:spacing w:line="360" w:lineRule="auto"/>
        <w:ind w:firstLine="120" w:firstLineChars="50"/>
        <w:rPr>
          <w:rFonts w:ascii="仿宋" w:hAnsi="仿宋" w:eastAsia="仿宋" w:cs="仿宋"/>
          <w:sz w:val="24"/>
        </w:rPr>
      </w:pPr>
      <w:r>
        <w:rPr>
          <w:rFonts w:hint="eastAsia" w:ascii="仿宋" w:hAnsi="仿宋" w:eastAsia="仿宋" w:cs="仿宋"/>
          <w:sz w:val="24"/>
        </w:rPr>
        <w:t>供应商名称（公章）：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30A69A2D">
      <w:pPr>
        <w:adjustRightInd w:val="0"/>
        <w:snapToGrid w:val="0"/>
        <w:spacing w:line="360" w:lineRule="auto"/>
        <w:jc w:val="right"/>
        <w:rPr>
          <w:rFonts w:ascii="仿宋" w:hAnsi="仿宋" w:eastAsia="仿宋" w:cs="仿宋"/>
          <w:sz w:val="24"/>
        </w:rPr>
      </w:pPr>
      <w:r>
        <w:rPr>
          <w:rFonts w:hint="eastAsia" w:ascii="仿宋" w:hAnsi="仿宋" w:eastAsia="仿宋" w:cs="仿宋"/>
          <w:sz w:val="24"/>
        </w:rPr>
        <w:t>日 期：      年   月   日</w:t>
      </w:r>
    </w:p>
    <w:p w14:paraId="1E40EC83">
      <w:pPr>
        <w:rPr>
          <w:rFonts w:ascii="仿宋" w:hAnsi="仿宋" w:eastAsia="仿宋" w:cs="仿宋"/>
          <w:b/>
          <w:bCs/>
          <w:sz w:val="24"/>
          <w:szCs w:val="32"/>
        </w:rPr>
      </w:pPr>
    </w:p>
    <w:p w14:paraId="080A2736">
      <w:pPr>
        <w:rPr>
          <w:rFonts w:ascii="仿宋" w:hAnsi="仿宋" w:eastAsia="仿宋" w:cs="仿宋"/>
          <w:b/>
          <w:bCs/>
          <w:sz w:val="24"/>
          <w:szCs w:val="32"/>
        </w:rPr>
      </w:pPr>
      <w:r>
        <w:rPr>
          <w:rFonts w:hint="eastAsia" w:ascii="仿宋" w:hAnsi="仿宋" w:eastAsia="仿宋" w:cs="仿宋"/>
          <w:b/>
          <w:bCs/>
          <w:sz w:val="24"/>
          <w:szCs w:val="32"/>
        </w:rPr>
        <w:br w:type="page"/>
      </w:r>
    </w:p>
    <w:p w14:paraId="4A86B5B1">
      <w:pPr>
        <w:jc w:val="center"/>
        <w:rPr>
          <w:rFonts w:ascii="仿宋" w:hAnsi="仿宋" w:eastAsia="仿宋" w:cs="仿宋"/>
          <w:b/>
          <w:bCs/>
          <w:sz w:val="24"/>
          <w:szCs w:val="32"/>
        </w:rPr>
      </w:pPr>
      <w:r>
        <w:rPr>
          <w:rFonts w:hint="eastAsia" w:ascii="仿宋" w:hAnsi="仿宋" w:eastAsia="仿宋" w:cs="仿宋"/>
          <w:b/>
          <w:bCs/>
          <w:sz w:val="24"/>
          <w:szCs w:val="32"/>
        </w:rPr>
        <w:t>具备独立承担民事责任能力的证明文件</w:t>
      </w:r>
    </w:p>
    <w:p w14:paraId="7DCF4283">
      <w:pPr>
        <w:jc w:val="center"/>
        <w:rPr>
          <w:rFonts w:ascii="仿宋" w:hAnsi="仿宋" w:eastAsia="仿宋" w:cs="仿宋"/>
          <w:b/>
          <w:bCs/>
          <w:sz w:val="24"/>
          <w:szCs w:val="32"/>
        </w:rPr>
      </w:pPr>
    </w:p>
    <w:p w14:paraId="518F17C6">
      <w:pPr>
        <w:jc w:val="center"/>
        <w:rPr>
          <w:rFonts w:ascii="仿宋" w:hAnsi="仿宋" w:eastAsia="仿宋" w:cs="仿宋"/>
          <w:b/>
          <w:bCs/>
          <w:sz w:val="24"/>
          <w:szCs w:val="32"/>
        </w:rPr>
      </w:pPr>
    </w:p>
    <w:p w14:paraId="0F933EDF">
      <w:pPr>
        <w:spacing w:line="360" w:lineRule="auto"/>
        <w:jc w:val="left"/>
        <w:rPr>
          <w:rFonts w:ascii="仿宋" w:hAnsi="仿宋" w:eastAsia="仿宋" w:cs="仿宋"/>
          <w:sz w:val="24"/>
          <w:szCs w:val="32"/>
        </w:rPr>
      </w:pPr>
      <w:r>
        <w:rPr>
          <w:rFonts w:hint="eastAsia" w:ascii="仿宋" w:hAnsi="仿宋" w:eastAsia="仿宋" w:cs="仿宋"/>
          <w:sz w:val="24"/>
          <w:szCs w:val="32"/>
        </w:rPr>
        <w:t xml:space="preserve">   供应商是企业(包括合伙企业)的，应提供其在市场监督管理部门注册的有效“企业法人营业执照”或“营业执照”的复印件; 供应商是事业单位的，应提供其有效的“事业单位法人证书”复印件; 供应商是非企业专业服务机构的，应提供其有效的“执业许可证”复印件; 供应商是个体工商户的，应提供其有效的“个体工商户营业执照”复印件: 供应商是自然人的，应提供其有效的自然人身份证明。</w:t>
      </w:r>
    </w:p>
    <w:p w14:paraId="0E1E17B7">
      <w:pPr>
        <w:jc w:val="center"/>
        <w:rPr>
          <w:rFonts w:ascii="仿宋" w:hAnsi="仿宋" w:eastAsia="仿宋" w:cs="仿宋"/>
          <w:b/>
          <w:bCs/>
          <w:sz w:val="24"/>
          <w:szCs w:val="32"/>
        </w:rPr>
      </w:pPr>
    </w:p>
    <w:p w14:paraId="01CA1335">
      <w:pPr>
        <w:jc w:val="center"/>
        <w:rPr>
          <w:rFonts w:ascii="仿宋" w:hAnsi="仿宋" w:eastAsia="仿宋" w:cs="仿宋"/>
          <w:b/>
          <w:bCs/>
          <w:sz w:val="24"/>
          <w:szCs w:val="32"/>
        </w:rPr>
      </w:pPr>
    </w:p>
    <w:p w14:paraId="1C5E08DB">
      <w:pPr>
        <w:jc w:val="center"/>
        <w:rPr>
          <w:rFonts w:ascii="仿宋" w:hAnsi="仿宋" w:eastAsia="仿宋" w:cs="仿宋"/>
          <w:b/>
          <w:bCs/>
          <w:sz w:val="24"/>
          <w:szCs w:val="32"/>
        </w:rPr>
      </w:pPr>
    </w:p>
    <w:p w14:paraId="327789DF">
      <w:pPr>
        <w:jc w:val="center"/>
        <w:rPr>
          <w:rFonts w:ascii="仿宋" w:hAnsi="仿宋" w:eastAsia="仿宋" w:cs="仿宋"/>
          <w:b/>
          <w:bCs/>
          <w:sz w:val="24"/>
          <w:szCs w:val="32"/>
        </w:rPr>
      </w:pPr>
    </w:p>
    <w:p w14:paraId="33B4ACCB">
      <w:pPr>
        <w:jc w:val="center"/>
        <w:rPr>
          <w:rFonts w:ascii="仿宋" w:hAnsi="仿宋" w:eastAsia="仿宋" w:cs="仿宋"/>
          <w:b/>
          <w:bCs/>
          <w:sz w:val="24"/>
          <w:szCs w:val="32"/>
        </w:rPr>
      </w:pPr>
    </w:p>
    <w:p w14:paraId="411ED6F3">
      <w:pPr>
        <w:jc w:val="center"/>
        <w:rPr>
          <w:rFonts w:ascii="仿宋" w:hAnsi="仿宋" w:eastAsia="仿宋" w:cs="仿宋"/>
          <w:b/>
          <w:bCs/>
          <w:sz w:val="24"/>
          <w:szCs w:val="32"/>
        </w:rPr>
      </w:pPr>
    </w:p>
    <w:p w14:paraId="5BF38561">
      <w:pPr>
        <w:jc w:val="center"/>
        <w:rPr>
          <w:rFonts w:ascii="仿宋" w:hAnsi="仿宋" w:eastAsia="仿宋" w:cs="仿宋"/>
          <w:b/>
          <w:bCs/>
          <w:sz w:val="24"/>
          <w:szCs w:val="32"/>
        </w:rPr>
      </w:pPr>
    </w:p>
    <w:p w14:paraId="0919D664">
      <w:pPr>
        <w:jc w:val="center"/>
        <w:rPr>
          <w:rFonts w:ascii="仿宋" w:hAnsi="仿宋" w:eastAsia="仿宋" w:cs="仿宋"/>
          <w:b/>
          <w:bCs/>
          <w:sz w:val="24"/>
          <w:szCs w:val="32"/>
        </w:rPr>
      </w:pPr>
    </w:p>
    <w:p w14:paraId="62ED0566">
      <w:pPr>
        <w:jc w:val="center"/>
        <w:rPr>
          <w:rFonts w:ascii="仿宋" w:hAnsi="仿宋" w:eastAsia="仿宋" w:cs="仿宋"/>
          <w:b/>
          <w:bCs/>
          <w:sz w:val="24"/>
          <w:szCs w:val="32"/>
        </w:rPr>
      </w:pPr>
    </w:p>
    <w:p w14:paraId="2A233A28">
      <w:pPr>
        <w:jc w:val="center"/>
        <w:rPr>
          <w:rFonts w:ascii="仿宋" w:hAnsi="仿宋" w:eastAsia="仿宋" w:cs="仿宋"/>
          <w:b/>
          <w:bCs/>
          <w:sz w:val="24"/>
          <w:szCs w:val="32"/>
        </w:rPr>
      </w:pPr>
    </w:p>
    <w:p w14:paraId="799AD9E6">
      <w:pPr>
        <w:jc w:val="center"/>
        <w:rPr>
          <w:rFonts w:ascii="仿宋" w:hAnsi="仿宋" w:eastAsia="仿宋" w:cs="仿宋"/>
          <w:b/>
          <w:bCs/>
          <w:sz w:val="24"/>
          <w:szCs w:val="32"/>
        </w:rPr>
      </w:pPr>
    </w:p>
    <w:p w14:paraId="13509A9F">
      <w:pPr>
        <w:jc w:val="center"/>
        <w:rPr>
          <w:rFonts w:ascii="仿宋" w:hAnsi="仿宋" w:eastAsia="仿宋" w:cs="仿宋"/>
          <w:b/>
          <w:bCs/>
          <w:sz w:val="24"/>
          <w:szCs w:val="32"/>
        </w:rPr>
      </w:pPr>
    </w:p>
    <w:p w14:paraId="0C98C00A">
      <w:pPr>
        <w:jc w:val="center"/>
        <w:rPr>
          <w:rFonts w:ascii="仿宋" w:hAnsi="仿宋" w:eastAsia="仿宋" w:cs="仿宋"/>
          <w:b/>
          <w:bCs/>
          <w:sz w:val="24"/>
          <w:szCs w:val="32"/>
        </w:rPr>
      </w:pPr>
    </w:p>
    <w:p w14:paraId="38883D5E">
      <w:pPr>
        <w:jc w:val="center"/>
        <w:rPr>
          <w:rFonts w:ascii="仿宋" w:hAnsi="仿宋" w:eastAsia="仿宋" w:cs="仿宋"/>
          <w:b/>
          <w:bCs/>
          <w:sz w:val="24"/>
          <w:szCs w:val="32"/>
        </w:rPr>
      </w:pPr>
    </w:p>
    <w:p w14:paraId="18E38852">
      <w:pPr>
        <w:jc w:val="center"/>
        <w:rPr>
          <w:rFonts w:ascii="仿宋" w:hAnsi="仿宋" w:eastAsia="仿宋" w:cs="仿宋"/>
          <w:b/>
          <w:bCs/>
          <w:sz w:val="24"/>
          <w:szCs w:val="32"/>
        </w:rPr>
      </w:pPr>
    </w:p>
    <w:p w14:paraId="166E7A81">
      <w:pPr>
        <w:jc w:val="center"/>
        <w:rPr>
          <w:rFonts w:ascii="仿宋" w:hAnsi="仿宋" w:eastAsia="仿宋" w:cs="仿宋"/>
          <w:b/>
          <w:bCs/>
          <w:sz w:val="24"/>
          <w:szCs w:val="32"/>
        </w:rPr>
      </w:pPr>
      <w:r>
        <w:rPr>
          <w:rFonts w:hint="eastAsia" w:ascii="仿宋" w:hAnsi="仿宋" w:eastAsia="仿宋" w:cs="仿宋"/>
          <w:b/>
          <w:bCs/>
          <w:sz w:val="24"/>
          <w:szCs w:val="32"/>
        </w:rPr>
        <w:t>具有良好的商业信誉和健全的财务会计制度证明材料</w:t>
      </w:r>
    </w:p>
    <w:p w14:paraId="3AAE247B">
      <w:pPr>
        <w:rPr>
          <w:rFonts w:ascii="仿宋" w:hAnsi="仿宋" w:eastAsia="仿宋" w:cs="仿宋"/>
        </w:rPr>
      </w:pPr>
    </w:p>
    <w:p w14:paraId="1DE3EF14">
      <w:pPr>
        <w:spacing w:line="360" w:lineRule="auto"/>
        <w:jc w:val="left"/>
        <w:rPr>
          <w:rFonts w:ascii="仿宋" w:hAnsi="仿宋" w:eastAsia="仿宋" w:cs="仿宋"/>
          <w:sz w:val="24"/>
          <w:szCs w:val="32"/>
        </w:rPr>
      </w:pPr>
      <w:r>
        <w:rPr>
          <w:rFonts w:hint="eastAsia" w:ascii="仿宋" w:hAnsi="仿宋" w:eastAsia="仿宋" w:cs="仿宋"/>
          <w:sz w:val="24"/>
          <w:szCs w:val="32"/>
        </w:rPr>
        <w:t>经审计的2025年度财务审计报告或银行出具的资信证明或专业担保机构出具的报价担保函</w:t>
      </w:r>
    </w:p>
    <w:p w14:paraId="69F74C37">
      <w:pPr>
        <w:rPr>
          <w:rFonts w:ascii="Calibri" w:hAnsi="Calibri"/>
        </w:rPr>
      </w:pPr>
    </w:p>
    <w:p w14:paraId="6B819D48">
      <w:pPr>
        <w:rPr>
          <w:rFonts w:ascii="仿宋" w:hAnsi="仿宋" w:eastAsia="仿宋" w:cs="仿宋"/>
          <w:b/>
          <w:kern w:val="0"/>
          <w:sz w:val="24"/>
          <w:lang w:val="en-GB"/>
        </w:rPr>
      </w:pPr>
      <w:r>
        <w:rPr>
          <w:rFonts w:hint="eastAsia" w:ascii="仿宋" w:hAnsi="仿宋" w:eastAsia="仿宋" w:cs="仿宋"/>
          <w:b/>
          <w:kern w:val="0"/>
          <w:sz w:val="24"/>
          <w:lang w:val="en-GB"/>
        </w:rPr>
        <w:br w:type="page"/>
      </w:r>
      <w:bookmarkStart w:id="0" w:name="_GoBack"/>
      <w:bookmarkEnd w:id="0"/>
    </w:p>
    <w:p w14:paraId="518479E0">
      <w:pPr>
        <w:keepNext/>
        <w:keepLines/>
        <w:adjustRightInd w:val="0"/>
        <w:snapToGrid w:val="0"/>
        <w:spacing w:line="360" w:lineRule="auto"/>
        <w:jc w:val="center"/>
        <w:outlineLvl w:val="1"/>
        <w:rPr>
          <w:rFonts w:ascii="仿宋" w:hAnsi="仿宋" w:eastAsia="仿宋" w:cs="仿宋"/>
          <w:b/>
          <w:kern w:val="0"/>
          <w:sz w:val="24"/>
        </w:rPr>
      </w:pPr>
      <w:r>
        <w:rPr>
          <w:rFonts w:hint="eastAsia" w:ascii="仿宋" w:hAnsi="仿宋" w:eastAsia="仿宋" w:cs="仿宋"/>
          <w:b/>
          <w:kern w:val="0"/>
          <w:sz w:val="24"/>
          <w:lang w:val="en-GB"/>
        </w:rPr>
        <w:t>参加政府采购活动前3年内在经营活动中没有重大违法记录的书面声明</w:t>
      </w:r>
    </w:p>
    <w:p w14:paraId="15713264">
      <w:pPr>
        <w:adjustRightInd w:val="0"/>
        <w:snapToGrid w:val="0"/>
        <w:spacing w:line="360" w:lineRule="auto"/>
        <w:rPr>
          <w:rFonts w:ascii="仿宋" w:hAnsi="仿宋" w:eastAsia="仿宋" w:cs="仿宋"/>
          <w:sz w:val="24"/>
        </w:rPr>
      </w:pPr>
    </w:p>
    <w:p w14:paraId="63448644">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山东三木招标有限公司：</w:t>
      </w:r>
    </w:p>
    <w:p w14:paraId="24C2B0E0">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在参加本次</w:t>
      </w:r>
      <w:r>
        <w:rPr>
          <w:rFonts w:hint="eastAsia" w:ascii="仿宋" w:hAnsi="仿宋" w:eastAsia="仿宋" w:cs="仿宋"/>
          <w:sz w:val="24"/>
          <w:szCs w:val="20"/>
        </w:rPr>
        <w:t>报价</w:t>
      </w:r>
      <w:r>
        <w:rPr>
          <w:rFonts w:hint="eastAsia" w:ascii="仿宋" w:hAnsi="仿宋" w:eastAsia="仿宋" w:cs="仿宋"/>
          <w:sz w:val="24"/>
        </w:rPr>
        <w:t>之日起前三年内，我单位没有行贿犯罪等重大违法记录，未因违法经营受到刑事处罚或者责令停产停业、吊销许可证或者执照、较大数额罚款等行政处罚。</w:t>
      </w:r>
    </w:p>
    <w:p w14:paraId="3296A4A7">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我单位未列入失信被执行人、重大税收违法案件当事人名单、政府采购严重违法失信行为记录名单。</w:t>
      </w:r>
    </w:p>
    <w:p w14:paraId="7513F92B">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本单位若有违反承诺内容的行为，自愿依法接受取消</w:t>
      </w:r>
      <w:r>
        <w:rPr>
          <w:rFonts w:hint="eastAsia" w:ascii="仿宋" w:hAnsi="仿宋" w:eastAsia="仿宋" w:cs="仿宋"/>
          <w:sz w:val="24"/>
          <w:szCs w:val="20"/>
        </w:rPr>
        <w:t>报价</w:t>
      </w:r>
      <w:r>
        <w:rPr>
          <w:rFonts w:hint="eastAsia" w:ascii="仿宋" w:hAnsi="仿宋" w:eastAsia="仿宋" w:cs="仿宋"/>
          <w:sz w:val="24"/>
        </w:rPr>
        <w:t>资格、记入信用档案、取消成交资格、没收磋商保证金等有关处理，愿意承担法律责任，给采购人造成损失的，依法承担赔偿责任。</w:t>
      </w:r>
    </w:p>
    <w:p w14:paraId="3198D3A3">
      <w:pPr>
        <w:adjustRightInd w:val="0"/>
        <w:snapToGrid w:val="0"/>
        <w:spacing w:line="360" w:lineRule="auto"/>
        <w:ind w:firstLine="480" w:firstLineChars="200"/>
        <w:rPr>
          <w:rFonts w:ascii="仿宋" w:hAnsi="仿宋" w:eastAsia="仿宋" w:cs="仿宋"/>
          <w:sz w:val="24"/>
        </w:rPr>
      </w:pPr>
    </w:p>
    <w:p w14:paraId="0BCE85BD">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供应商（公章）：</w:t>
      </w:r>
    </w:p>
    <w:p w14:paraId="2F93B0F0">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法定代表人签名：</w:t>
      </w:r>
    </w:p>
    <w:p w14:paraId="20299B0A">
      <w:pPr>
        <w:adjustRightInd w:val="0"/>
        <w:snapToGrid w:val="0"/>
        <w:spacing w:line="360" w:lineRule="auto"/>
        <w:ind w:firstLine="480" w:firstLineChars="200"/>
        <w:rPr>
          <w:rFonts w:ascii="仿宋" w:hAnsi="仿宋" w:eastAsia="仿宋" w:cs="仿宋"/>
          <w:sz w:val="24"/>
        </w:rPr>
      </w:pPr>
    </w:p>
    <w:p w14:paraId="7972910B">
      <w:pPr>
        <w:spacing w:line="360" w:lineRule="auto"/>
        <w:rPr>
          <w:rFonts w:eastAsia="仿宋"/>
          <w:b/>
          <w:bCs/>
          <w:sz w:val="24"/>
        </w:rPr>
      </w:pPr>
      <w:r>
        <w:rPr>
          <w:rFonts w:hint="eastAsia" w:ascii="仿宋" w:hAnsi="仿宋" w:eastAsia="仿宋" w:cs="仿宋"/>
          <w:b/>
          <w:bCs/>
          <w:sz w:val="24"/>
        </w:rPr>
        <w:t>附：在“信用中国”不存在“严重失信、经营异常”情形、“中国执行信息公开网”中未被列入“失信被执行人”、“中国政府采购网”网站中未被列入政府采购严重违法失信行为记录名单的截图</w:t>
      </w:r>
    </w:p>
    <w:p w14:paraId="476DD7C5">
      <w:pPr>
        <w:adjustRightInd w:val="0"/>
        <w:snapToGrid w:val="0"/>
        <w:spacing w:line="360" w:lineRule="auto"/>
        <w:ind w:firstLine="480" w:firstLineChars="200"/>
        <w:jc w:val="right"/>
        <w:rPr>
          <w:rFonts w:ascii="仿宋" w:hAnsi="仿宋" w:eastAsia="仿宋" w:cs="仿宋"/>
          <w:sz w:val="24"/>
        </w:rPr>
      </w:pPr>
    </w:p>
    <w:p w14:paraId="0C740664">
      <w:pPr>
        <w:adjustRightInd w:val="0"/>
        <w:snapToGrid w:val="0"/>
        <w:spacing w:line="360" w:lineRule="auto"/>
        <w:ind w:firstLine="480" w:firstLineChars="200"/>
        <w:jc w:val="right"/>
        <w:rPr>
          <w:rFonts w:ascii="仿宋" w:hAnsi="仿宋" w:eastAsia="仿宋" w:cs="仿宋"/>
          <w:sz w:val="24"/>
        </w:rPr>
      </w:pPr>
    </w:p>
    <w:p w14:paraId="2E49A4EF">
      <w:pPr>
        <w:rPr>
          <w:szCs w:val="20"/>
        </w:rPr>
      </w:pPr>
      <w:r>
        <w:rPr>
          <w:rFonts w:hint="eastAsia" w:ascii="仿宋" w:hAnsi="仿宋" w:eastAsia="仿宋" w:cs="仿宋"/>
          <w:sz w:val="24"/>
        </w:rPr>
        <w:t>日 期：      年   月   日</w:t>
      </w:r>
    </w:p>
    <w:p w14:paraId="306F1D63">
      <w:pPr>
        <w:rPr>
          <w:rFonts w:ascii="Calibri" w:hAnsi="Calibri"/>
        </w:rPr>
      </w:pPr>
      <w:r>
        <w:rPr>
          <w:rFonts w:ascii="Calibri" w:hAnsi="Calibri"/>
        </w:rPr>
        <w:br w:type="page"/>
      </w:r>
    </w:p>
    <w:p w14:paraId="0F52E166">
      <w:pPr>
        <w:spacing w:line="360" w:lineRule="auto"/>
        <w:jc w:val="center"/>
        <w:rPr>
          <w:rFonts w:ascii="仿宋" w:hAnsi="仿宋" w:eastAsia="仿宋" w:cs="仿宋"/>
          <w:b/>
          <w:bCs/>
          <w:sz w:val="24"/>
          <w:szCs w:val="22"/>
        </w:rPr>
      </w:pPr>
      <w:r>
        <w:rPr>
          <w:rFonts w:hint="eastAsia" w:ascii="仿宋" w:hAnsi="仿宋" w:eastAsia="仿宋" w:cs="仿宋"/>
          <w:b/>
          <w:bCs/>
          <w:sz w:val="24"/>
          <w:szCs w:val="22"/>
        </w:rPr>
        <w:t>具有依法缴纳税收和社会保障资金的良好记录</w:t>
      </w:r>
    </w:p>
    <w:p w14:paraId="6A3F5354">
      <w:pPr>
        <w:spacing w:line="360" w:lineRule="auto"/>
        <w:rPr>
          <w:rFonts w:ascii="仿宋" w:hAnsi="仿宋" w:eastAsia="仿宋" w:cs="仿宋"/>
          <w:sz w:val="24"/>
          <w:szCs w:val="22"/>
        </w:rPr>
      </w:pPr>
      <w:r>
        <w:rPr>
          <w:rFonts w:hint="eastAsia" w:ascii="仿宋" w:hAnsi="仿宋" w:eastAsia="仿宋" w:cs="仿宋"/>
          <w:sz w:val="24"/>
          <w:szCs w:val="22"/>
        </w:rPr>
        <w:t>提供内容：1.提供本项目报价截止时间近6个月以来任意一个月由税务局开具的完税证明或无欠税证明或税款缴纳银行回单等证明材料</w:t>
      </w:r>
    </w:p>
    <w:p w14:paraId="2D5F939C">
      <w:pPr>
        <w:numPr>
          <w:ilvl w:val="0"/>
          <w:numId w:val="1"/>
        </w:numPr>
        <w:spacing w:line="360" w:lineRule="auto"/>
        <w:rPr>
          <w:rFonts w:ascii="仿宋" w:hAnsi="仿宋" w:eastAsia="仿宋" w:cs="仿宋"/>
          <w:sz w:val="24"/>
          <w:szCs w:val="22"/>
        </w:rPr>
      </w:pPr>
      <w:r>
        <w:rPr>
          <w:rFonts w:hint="eastAsia" w:ascii="仿宋" w:hAnsi="仿宋" w:eastAsia="仿宋" w:cs="仿宋"/>
          <w:sz w:val="24"/>
          <w:szCs w:val="22"/>
        </w:rPr>
        <w:t>提供本项目报价截止时间近6个月以来任意一个月依法缴纳社会保障资金的证明材料（专用收据或社会保险缴纳清单）。</w:t>
      </w:r>
    </w:p>
    <w:p w14:paraId="0C7CB531">
      <w:pPr>
        <w:spacing w:line="360" w:lineRule="auto"/>
        <w:rPr>
          <w:rFonts w:ascii="仿宋" w:hAnsi="仿宋" w:eastAsia="仿宋" w:cs="仿宋"/>
          <w:b/>
          <w:bCs/>
          <w:sz w:val="24"/>
          <w:szCs w:val="22"/>
        </w:rPr>
      </w:pPr>
      <w:r>
        <w:rPr>
          <w:rFonts w:hint="eastAsia" w:ascii="仿宋" w:hAnsi="仿宋" w:eastAsia="仿宋" w:cs="仿宋"/>
          <w:b/>
          <w:bCs/>
          <w:sz w:val="24"/>
          <w:szCs w:val="22"/>
        </w:rPr>
        <w:t>其他组织和自然人也需要提供缴纳税收的凭据和缴纳社会保障资金的凭据。</w:t>
      </w:r>
    </w:p>
    <w:p w14:paraId="5F5AE0EF">
      <w:pPr>
        <w:rPr>
          <w:szCs w:val="22"/>
        </w:rPr>
      </w:pPr>
      <w:r>
        <w:rPr>
          <w:rFonts w:hint="eastAsia" w:ascii="仿宋" w:hAnsi="仿宋" w:eastAsia="仿宋" w:cs="仿宋"/>
          <w:bCs/>
          <w:sz w:val="24"/>
        </w:rPr>
        <w:t>注：</w:t>
      </w:r>
      <w:r>
        <w:rPr>
          <w:rFonts w:hint="eastAsia" w:ascii="仿宋" w:hAnsi="仿宋" w:eastAsia="仿宋" w:cs="仿宋"/>
          <w:sz w:val="24"/>
          <w:szCs w:val="22"/>
        </w:rPr>
        <w:t>依法免税或不需要缴纳社会保障资金的供应商，应提供相应文件证明其依法免税或不需要缴纳社会保障资金。缴纳税收0申报的须提供无（不）欠税证明材料。</w:t>
      </w:r>
    </w:p>
    <w:p w14:paraId="54F206F0">
      <w:pPr>
        <w:rPr>
          <w:rFonts w:ascii="Calibri" w:hAnsi="Calibri"/>
        </w:rPr>
      </w:pPr>
      <w:r>
        <w:rPr>
          <w:rFonts w:ascii="Calibri" w:hAnsi="Calibri"/>
        </w:rPr>
        <w:br w:type="page"/>
      </w:r>
    </w:p>
    <w:p w14:paraId="1EEB8B2B">
      <w:pPr>
        <w:spacing w:line="360" w:lineRule="auto"/>
        <w:jc w:val="center"/>
        <w:rPr>
          <w:rFonts w:ascii="仿宋" w:hAnsi="仿宋" w:eastAsia="仿宋" w:cs="仿宋"/>
          <w:b/>
          <w:sz w:val="24"/>
        </w:rPr>
      </w:pPr>
      <w:r>
        <w:rPr>
          <w:rFonts w:hint="eastAsia" w:ascii="仿宋" w:hAnsi="仿宋" w:eastAsia="仿宋" w:cs="仿宋"/>
          <w:b/>
          <w:sz w:val="24"/>
        </w:rPr>
        <w:t>履行合同所必需的设备和专业技术能力</w:t>
      </w:r>
      <w:r>
        <w:rPr>
          <w:rFonts w:hint="eastAsia" w:ascii="仿宋" w:hAnsi="仿宋" w:eastAsia="仿宋" w:cs="仿宋"/>
          <w:b/>
          <w:sz w:val="24"/>
          <w:lang w:val="zh-CN"/>
        </w:rPr>
        <w:t>证明</w:t>
      </w:r>
      <w:r>
        <w:rPr>
          <w:rFonts w:hint="eastAsia" w:ascii="仿宋" w:hAnsi="仿宋" w:eastAsia="仿宋" w:cs="仿宋"/>
          <w:b/>
          <w:sz w:val="24"/>
        </w:rPr>
        <w:t>的声明函</w:t>
      </w:r>
    </w:p>
    <w:p w14:paraId="5BDE96E4">
      <w:pPr>
        <w:spacing w:line="360" w:lineRule="auto"/>
        <w:rPr>
          <w:rFonts w:ascii="仿宋" w:hAnsi="仿宋" w:eastAsia="仿宋" w:cs="仿宋"/>
          <w:sz w:val="24"/>
          <w:szCs w:val="20"/>
        </w:rPr>
      </w:pPr>
    </w:p>
    <w:p w14:paraId="27E6CFF0">
      <w:pPr>
        <w:spacing w:line="360" w:lineRule="auto"/>
        <w:rPr>
          <w:rFonts w:ascii="仿宋" w:hAnsi="仿宋" w:eastAsia="仿宋" w:cs="仿宋"/>
          <w:sz w:val="24"/>
        </w:rPr>
      </w:pPr>
    </w:p>
    <w:p w14:paraId="2623C45A">
      <w:pPr>
        <w:spacing w:line="360" w:lineRule="auto"/>
        <w:rPr>
          <w:rFonts w:ascii="仿宋" w:hAnsi="仿宋" w:eastAsia="仿宋" w:cs="仿宋"/>
          <w:sz w:val="24"/>
        </w:rPr>
      </w:pPr>
      <w:r>
        <w:rPr>
          <w:rFonts w:hint="eastAsia" w:ascii="仿宋" w:hAnsi="仿宋" w:eastAsia="仿宋" w:cs="仿宋"/>
          <w:kern w:val="1"/>
          <w:sz w:val="24"/>
          <w:u w:val="single"/>
        </w:rPr>
        <w:t>（招标人）</w:t>
      </w:r>
      <w:r>
        <w:rPr>
          <w:rFonts w:hint="eastAsia" w:ascii="仿宋" w:hAnsi="仿宋" w:eastAsia="仿宋" w:cs="仿宋"/>
          <w:kern w:val="1"/>
          <w:sz w:val="24"/>
        </w:rPr>
        <w:t>，</w:t>
      </w:r>
      <w:r>
        <w:rPr>
          <w:rFonts w:hint="eastAsia" w:ascii="仿宋" w:hAnsi="仿宋" w:eastAsia="仿宋" w:cs="仿宋"/>
          <w:kern w:val="1"/>
          <w:sz w:val="24"/>
          <w:u w:val="single"/>
        </w:rPr>
        <w:t>（招标代理机构）</w:t>
      </w:r>
      <w:r>
        <w:rPr>
          <w:rFonts w:hint="eastAsia" w:ascii="仿宋" w:hAnsi="仿宋" w:eastAsia="仿宋" w:cs="仿宋"/>
          <w:sz w:val="24"/>
        </w:rPr>
        <w:t>：</w:t>
      </w:r>
    </w:p>
    <w:p w14:paraId="1969F4A1">
      <w:pPr>
        <w:spacing w:line="360" w:lineRule="auto"/>
        <w:ind w:firstLine="560"/>
        <w:rPr>
          <w:rFonts w:ascii="仿宋" w:hAnsi="仿宋" w:eastAsia="仿宋" w:cs="仿宋"/>
          <w:sz w:val="24"/>
        </w:rPr>
      </w:pPr>
      <w:r>
        <w:rPr>
          <w:rFonts w:hint="eastAsia" w:ascii="仿宋" w:hAnsi="仿宋" w:eastAsia="仿宋" w:cs="仿宋"/>
          <w:sz w:val="24"/>
        </w:rPr>
        <w:t>我公司参加贵公司组织的</w:t>
      </w:r>
      <w:r>
        <w:rPr>
          <w:rFonts w:hint="eastAsia" w:ascii="仿宋" w:hAnsi="仿宋" w:eastAsia="仿宋" w:cs="仿宋"/>
          <w:sz w:val="24"/>
          <w:u w:val="single"/>
        </w:rPr>
        <w:t xml:space="preserve">    （项目名称）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），就该项目递交了响应文件。</w:t>
      </w:r>
    </w:p>
    <w:p w14:paraId="0F83C9DC">
      <w:pPr>
        <w:spacing w:line="360" w:lineRule="auto"/>
        <w:ind w:firstLine="560"/>
        <w:rPr>
          <w:rFonts w:ascii="仿宋" w:hAnsi="仿宋" w:eastAsia="仿宋" w:cs="仿宋"/>
          <w:kern w:val="0"/>
          <w:sz w:val="24"/>
        </w:rPr>
      </w:pPr>
      <w:r>
        <w:rPr>
          <w:rFonts w:hint="eastAsia" w:ascii="仿宋" w:hAnsi="仿宋" w:eastAsia="仿宋" w:cs="仿宋"/>
          <w:sz w:val="24"/>
        </w:rPr>
        <w:t>我公司具备履行该合同所必须的设备和专业能力，中标后能够按合同约定全面履行自己的义务。</w:t>
      </w:r>
    </w:p>
    <w:p w14:paraId="507216A1">
      <w:pPr>
        <w:spacing w:line="360" w:lineRule="auto"/>
        <w:ind w:firstLine="560"/>
        <w:rPr>
          <w:rFonts w:ascii="仿宋" w:hAnsi="仿宋" w:eastAsia="仿宋" w:cs="仿宋"/>
          <w:sz w:val="24"/>
        </w:rPr>
      </w:pPr>
      <w:r>
        <w:rPr>
          <w:rFonts w:hint="eastAsia" w:ascii="仿宋" w:hAnsi="仿宋" w:eastAsia="仿宋" w:cs="仿宋"/>
          <w:sz w:val="24"/>
        </w:rPr>
        <w:t>特此声明</w:t>
      </w:r>
    </w:p>
    <w:p w14:paraId="3B7B1793">
      <w:pPr>
        <w:spacing w:line="360" w:lineRule="auto"/>
        <w:ind w:firstLine="560"/>
        <w:rPr>
          <w:rFonts w:ascii="仿宋" w:hAnsi="仿宋" w:eastAsia="仿宋" w:cs="仿宋"/>
          <w:sz w:val="24"/>
        </w:rPr>
      </w:pPr>
    </w:p>
    <w:p w14:paraId="72E3C700">
      <w:pPr>
        <w:spacing w:line="360" w:lineRule="auto"/>
        <w:ind w:firstLine="560"/>
        <w:rPr>
          <w:rFonts w:ascii="仿宋" w:hAnsi="仿宋" w:eastAsia="仿宋" w:cs="仿宋"/>
          <w:sz w:val="24"/>
        </w:rPr>
      </w:pPr>
    </w:p>
    <w:p w14:paraId="2B17839E">
      <w:pPr>
        <w:spacing w:line="360" w:lineRule="auto"/>
        <w:ind w:firstLine="560"/>
        <w:rPr>
          <w:rFonts w:ascii="仿宋" w:hAnsi="仿宋" w:eastAsia="仿宋" w:cs="仿宋"/>
          <w:sz w:val="24"/>
        </w:rPr>
      </w:pPr>
      <w:r>
        <w:rPr>
          <w:rFonts w:hint="eastAsia" w:ascii="仿宋" w:hAnsi="仿宋" w:eastAsia="仿宋" w:cs="仿宋"/>
          <w:sz w:val="24"/>
        </w:rPr>
        <w:t>供应商名称（公章）：</w:t>
      </w:r>
    </w:p>
    <w:p w14:paraId="5001531F">
      <w:pPr>
        <w:spacing w:line="360" w:lineRule="auto"/>
        <w:ind w:firstLine="560"/>
        <w:rPr>
          <w:rFonts w:ascii="仿宋" w:hAnsi="仿宋" w:eastAsia="仿宋" w:cs="仿宋"/>
          <w:sz w:val="24"/>
        </w:rPr>
      </w:pPr>
      <w:r>
        <w:rPr>
          <w:rFonts w:hint="eastAsia" w:ascii="仿宋" w:hAnsi="仿宋" w:eastAsia="仿宋" w:cs="仿宋"/>
          <w:sz w:val="24"/>
        </w:rPr>
        <w:t>法定代表人或授权代表签字：</w:t>
      </w:r>
    </w:p>
    <w:p w14:paraId="687AF4B5">
      <w:pPr>
        <w:spacing w:line="360" w:lineRule="auto"/>
        <w:ind w:firstLine="560"/>
        <w:rPr>
          <w:rFonts w:ascii="仿宋" w:hAnsi="仿宋" w:eastAsia="仿宋" w:cs="仿宋"/>
          <w:sz w:val="24"/>
        </w:rPr>
      </w:pPr>
      <w:r>
        <w:rPr>
          <w:rFonts w:hint="eastAsia" w:ascii="仿宋" w:hAnsi="仿宋" w:eastAsia="仿宋" w:cs="仿宋"/>
          <w:sz w:val="24"/>
        </w:rPr>
        <w:t>日期：</w:t>
      </w:r>
    </w:p>
    <w:p w14:paraId="192CA8EA">
      <w:pPr>
        <w:rPr>
          <w:rFonts w:ascii="Calibri" w:hAnsi="Calibri"/>
        </w:rPr>
      </w:pPr>
      <w:r>
        <w:rPr>
          <w:rFonts w:ascii="Calibri" w:hAnsi="Calibri"/>
        </w:rPr>
        <w:br w:type="page"/>
      </w:r>
    </w:p>
    <w:p w14:paraId="2E3F3057">
      <w:pPr>
        <w:keepNext/>
        <w:keepLines/>
        <w:spacing w:before="6" w:after="6" w:line="360" w:lineRule="auto"/>
        <w:ind w:firstLine="482" w:firstLineChars="200"/>
        <w:jc w:val="center"/>
        <w:outlineLvl w:val="1"/>
        <w:rPr>
          <w:rFonts w:ascii="仿宋" w:hAnsi="仿宋" w:eastAsia="仿宋" w:cs="仿宋"/>
          <w:b/>
          <w:kern w:val="0"/>
          <w:sz w:val="24"/>
        </w:rPr>
      </w:pPr>
      <w:r>
        <w:rPr>
          <w:rFonts w:hint="eastAsia" w:ascii="仿宋" w:hAnsi="仿宋" w:eastAsia="仿宋" w:cs="仿宋"/>
          <w:b/>
          <w:kern w:val="0"/>
          <w:sz w:val="24"/>
        </w:rPr>
        <w:t>单位负责人不为同一人或者不存在直接控股、管理关系的书面声明</w:t>
      </w:r>
    </w:p>
    <w:p w14:paraId="598342C7">
      <w:pPr>
        <w:spacing w:line="360" w:lineRule="exact"/>
        <w:ind w:firstLine="480" w:firstLineChars="200"/>
        <w:jc w:val="left"/>
        <w:rPr>
          <w:rFonts w:ascii="宋体" w:hAnsi="宋体" w:eastAsia="仿宋" w:cs="宋体"/>
          <w:snapToGrid w:val="0"/>
          <w:kern w:val="0"/>
          <w:sz w:val="24"/>
          <w:u w:val="single"/>
        </w:rPr>
      </w:pPr>
    </w:p>
    <w:p w14:paraId="64521208">
      <w:pPr>
        <w:spacing w:line="400" w:lineRule="exact"/>
        <w:ind w:firstLine="480" w:firstLineChars="200"/>
        <w:jc w:val="left"/>
        <w:rPr>
          <w:rFonts w:ascii="仿宋" w:hAnsi="仿宋" w:eastAsia="仿宋" w:cs="仿宋"/>
          <w:sz w:val="24"/>
        </w:rPr>
      </w:pPr>
      <w:r>
        <w:rPr>
          <w:rFonts w:hint="eastAsia" w:ascii="仿宋" w:hAnsi="仿宋" w:eastAsia="仿宋" w:cs="仿宋"/>
          <w:sz w:val="24"/>
        </w:rPr>
        <w:t>供应商应当如实披露与本单位存在下列关联关系的单位名称，如无，请填写“无”：</w:t>
      </w:r>
    </w:p>
    <w:p w14:paraId="1DEC3ECE">
      <w:pPr>
        <w:spacing w:line="400" w:lineRule="exact"/>
        <w:ind w:firstLine="480" w:firstLineChars="200"/>
        <w:jc w:val="left"/>
        <w:rPr>
          <w:rFonts w:ascii="仿宋" w:hAnsi="仿宋" w:eastAsia="仿宋" w:cs="仿宋"/>
          <w:sz w:val="24"/>
        </w:rPr>
      </w:pPr>
    </w:p>
    <w:p w14:paraId="612BA833">
      <w:pPr>
        <w:spacing w:line="400" w:lineRule="exact"/>
        <w:ind w:firstLine="480" w:firstLineChars="200"/>
        <w:jc w:val="left"/>
        <w:rPr>
          <w:rFonts w:ascii="仿宋" w:hAnsi="仿宋" w:eastAsia="仿宋" w:cs="仿宋"/>
          <w:sz w:val="24"/>
        </w:rPr>
      </w:pPr>
      <w:r>
        <w:rPr>
          <w:rFonts w:hint="eastAsia" w:ascii="仿宋" w:hAnsi="仿宋" w:eastAsia="仿宋" w:cs="仿宋"/>
          <w:sz w:val="24"/>
        </w:rPr>
        <w:t>（1）与供应商单位负责人为同一人的其他单位；</w:t>
      </w:r>
    </w:p>
    <w:p w14:paraId="77CD8B54">
      <w:pPr>
        <w:spacing w:line="400" w:lineRule="exact"/>
        <w:ind w:firstLine="480" w:firstLineChars="200"/>
        <w:jc w:val="left"/>
        <w:rPr>
          <w:rFonts w:ascii="仿宋" w:hAnsi="仿宋" w:eastAsia="仿宋" w:cs="仿宋"/>
          <w:sz w:val="24"/>
        </w:rPr>
      </w:pPr>
    </w:p>
    <w:p w14:paraId="4E6C0411">
      <w:pPr>
        <w:spacing w:line="400" w:lineRule="exact"/>
        <w:ind w:firstLine="480" w:firstLineChars="200"/>
        <w:jc w:val="left"/>
        <w:rPr>
          <w:rFonts w:ascii="仿宋" w:hAnsi="仿宋" w:eastAsia="仿宋" w:cs="仿宋"/>
          <w:sz w:val="24"/>
        </w:rPr>
      </w:pPr>
    </w:p>
    <w:p w14:paraId="56203F8C">
      <w:pPr>
        <w:spacing w:line="400" w:lineRule="exact"/>
        <w:ind w:firstLine="480" w:firstLineChars="200"/>
        <w:jc w:val="left"/>
        <w:rPr>
          <w:rFonts w:ascii="仿宋" w:hAnsi="仿宋" w:eastAsia="仿宋" w:cs="仿宋"/>
          <w:sz w:val="24"/>
        </w:rPr>
      </w:pPr>
    </w:p>
    <w:p w14:paraId="420FEE32">
      <w:pPr>
        <w:spacing w:line="400" w:lineRule="exact"/>
        <w:ind w:firstLine="480" w:firstLineChars="200"/>
        <w:jc w:val="left"/>
        <w:rPr>
          <w:rFonts w:ascii="仿宋" w:hAnsi="仿宋" w:eastAsia="仿宋" w:cs="仿宋"/>
          <w:sz w:val="24"/>
        </w:rPr>
      </w:pPr>
      <w:r>
        <w:rPr>
          <w:rFonts w:hint="eastAsia" w:ascii="仿宋" w:hAnsi="仿宋" w:eastAsia="仿宋" w:cs="仿宋"/>
          <w:sz w:val="24"/>
        </w:rPr>
        <w:t>（2）与供应商存在直接控股、管理关系的其他单位：</w:t>
      </w:r>
    </w:p>
    <w:p w14:paraId="3095FB2F">
      <w:pPr>
        <w:spacing w:line="400" w:lineRule="exact"/>
        <w:ind w:firstLine="480" w:firstLineChars="200"/>
        <w:jc w:val="left"/>
        <w:rPr>
          <w:rFonts w:ascii="仿宋" w:hAnsi="仿宋" w:eastAsia="仿宋" w:cs="仿宋"/>
          <w:sz w:val="24"/>
        </w:rPr>
      </w:pPr>
    </w:p>
    <w:p w14:paraId="43493CF1">
      <w:pPr>
        <w:spacing w:line="400" w:lineRule="exact"/>
        <w:ind w:firstLine="480" w:firstLineChars="200"/>
        <w:jc w:val="left"/>
        <w:rPr>
          <w:rFonts w:ascii="仿宋" w:hAnsi="仿宋" w:eastAsia="仿宋" w:cs="仿宋"/>
          <w:sz w:val="24"/>
        </w:rPr>
      </w:pPr>
    </w:p>
    <w:p w14:paraId="3A19115B">
      <w:pPr>
        <w:spacing w:line="400" w:lineRule="exact"/>
        <w:ind w:firstLine="480" w:firstLineChars="200"/>
        <w:jc w:val="left"/>
        <w:rPr>
          <w:rFonts w:ascii="仿宋" w:hAnsi="仿宋" w:eastAsia="仿宋" w:cs="仿宋"/>
          <w:sz w:val="24"/>
        </w:rPr>
      </w:pPr>
      <w:r>
        <w:rPr>
          <w:rFonts w:hint="eastAsia" w:ascii="仿宋" w:hAnsi="仿宋" w:eastAsia="仿宋" w:cs="仿宋"/>
          <w:sz w:val="24"/>
        </w:rPr>
        <w:t>我单位郑重声明：我单位未与上述存在关联关系的单位同时参加本项目同一合同项下（同一包号）的政府采购活动。</w:t>
      </w:r>
    </w:p>
    <w:p w14:paraId="227D7E21">
      <w:pPr>
        <w:spacing w:line="400" w:lineRule="exact"/>
        <w:ind w:firstLine="480" w:firstLineChars="200"/>
        <w:jc w:val="left"/>
        <w:rPr>
          <w:rFonts w:ascii="仿宋" w:hAnsi="仿宋" w:eastAsia="仿宋" w:cs="仿宋"/>
          <w:sz w:val="24"/>
        </w:rPr>
      </w:pPr>
    </w:p>
    <w:p w14:paraId="2DB90F70">
      <w:pPr>
        <w:spacing w:line="400" w:lineRule="exact"/>
        <w:ind w:firstLine="480" w:firstLineChars="200"/>
        <w:jc w:val="left"/>
        <w:rPr>
          <w:rFonts w:ascii="仿宋" w:hAnsi="仿宋" w:eastAsia="仿宋" w:cs="仿宋"/>
          <w:sz w:val="24"/>
        </w:rPr>
      </w:pPr>
      <w:r>
        <w:rPr>
          <w:rFonts w:hint="eastAsia" w:ascii="仿宋" w:hAnsi="仿宋" w:eastAsia="仿宋" w:cs="仿宋"/>
          <w:sz w:val="24"/>
        </w:rPr>
        <w:t>注：</w:t>
      </w:r>
    </w:p>
    <w:p w14:paraId="79D679BC">
      <w:pPr>
        <w:spacing w:line="500" w:lineRule="exact"/>
        <w:ind w:firstLine="482" w:firstLineChars="200"/>
        <w:jc w:val="left"/>
        <w:rPr>
          <w:rFonts w:ascii="仿宋" w:hAnsi="仿宋" w:eastAsia="仿宋" w:cs="仿宋"/>
          <w:b/>
          <w:snapToGrid w:val="0"/>
          <w:kern w:val="0"/>
          <w:sz w:val="24"/>
        </w:rPr>
      </w:pPr>
      <w:r>
        <w:rPr>
          <w:rFonts w:hint="eastAsia" w:ascii="仿宋" w:hAnsi="仿宋" w:eastAsia="仿宋" w:cs="仿宋"/>
          <w:b/>
          <w:snapToGrid w:val="0"/>
          <w:kern w:val="0"/>
          <w:sz w:val="24"/>
        </w:rPr>
        <w:t>1.如不提供本声明函，将作无效报价处理。</w:t>
      </w:r>
    </w:p>
    <w:p w14:paraId="42379E4A">
      <w:pPr>
        <w:spacing w:line="500" w:lineRule="exact"/>
        <w:ind w:firstLine="480" w:firstLineChars="200"/>
        <w:jc w:val="left"/>
        <w:rPr>
          <w:rFonts w:ascii="仿宋" w:hAnsi="仿宋" w:eastAsia="仿宋" w:cs="仿宋"/>
          <w:snapToGrid w:val="0"/>
          <w:kern w:val="0"/>
          <w:sz w:val="24"/>
        </w:rPr>
      </w:pPr>
      <w:r>
        <w:rPr>
          <w:rFonts w:hint="eastAsia" w:ascii="仿宋" w:hAnsi="仿宋" w:eastAsia="仿宋" w:cs="仿宋"/>
          <w:snapToGrid w:val="0"/>
          <w:kern w:val="0"/>
          <w:sz w:val="24"/>
        </w:rPr>
        <w:t>2.供应商应对其所声明内容的真实性负责。如供应商所声明内容不真实，则应承担相应的法律责任。</w:t>
      </w:r>
    </w:p>
    <w:p w14:paraId="576328B3">
      <w:pPr>
        <w:spacing w:line="360" w:lineRule="auto"/>
        <w:ind w:firstLine="480" w:firstLineChars="200"/>
        <w:jc w:val="left"/>
        <w:rPr>
          <w:rFonts w:ascii="仿宋" w:hAnsi="仿宋" w:eastAsia="仿宋" w:cs="仿宋"/>
          <w:snapToGrid w:val="0"/>
          <w:kern w:val="0"/>
          <w:sz w:val="24"/>
        </w:rPr>
      </w:pPr>
    </w:p>
    <w:p w14:paraId="4A523765">
      <w:pPr>
        <w:spacing w:line="360" w:lineRule="auto"/>
        <w:ind w:firstLine="480" w:firstLineChars="200"/>
        <w:jc w:val="left"/>
        <w:rPr>
          <w:rFonts w:ascii="仿宋" w:hAnsi="仿宋" w:eastAsia="仿宋" w:cs="仿宋"/>
          <w:snapToGrid w:val="0"/>
          <w:kern w:val="0"/>
          <w:sz w:val="24"/>
        </w:rPr>
      </w:pPr>
    </w:p>
    <w:p w14:paraId="0EB491EF">
      <w:pPr>
        <w:spacing w:line="360" w:lineRule="auto"/>
        <w:ind w:firstLine="480" w:firstLineChars="200"/>
        <w:jc w:val="left"/>
        <w:rPr>
          <w:rFonts w:ascii="仿宋" w:hAnsi="仿宋" w:eastAsia="仿宋" w:cs="仿宋"/>
          <w:snapToGrid w:val="0"/>
          <w:kern w:val="0"/>
          <w:sz w:val="24"/>
        </w:rPr>
      </w:pPr>
    </w:p>
    <w:p w14:paraId="3247C1EC">
      <w:pPr>
        <w:tabs>
          <w:tab w:val="left" w:pos="2977"/>
          <w:tab w:val="left" w:pos="3261"/>
        </w:tabs>
        <w:spacing w:line="360" w:lineRule="auto"/>
        <w:ind w:firstLine="480" w:firstLineChars="200"/>
        <w:jc w:val="left"/>
        <w:rPr>
          <w:rFonts w:ascii="仿宋" w:hAnsi="仿宋" w:eastAsia="仿宋" w:cs="仿宋"/>
          <w:snapToGrid w:val="0"/>
          <w:kern w:val="0"/>
          <w:sz w:val="24"/>
        </w:rPr>
      </w:pPr>
      <w:r>
        <w:rPr>
          <w:rFonts w:hint="eastAsia" w:ascii="仿宋" w:hAnsi="仿宋" w:eastAsia="仿宋" w:cs="仿宋"/>
          <w:snapToGrid w:val="0"/>
          <w:kern w:val="0"/>
          <w:sz w:val="24"/>
        </w:rPr>
        <w:t>供应商名称：（公章）</w:t>
      </w:r>
    </w:p>
    <w:p w14:paraId="432C59BF">
      <w:pPr>
        <w:spacing w:after="120" w:line="360" w:lineRule="auto"/>
        <w:ind w:firstLine="480" w:firstLineChars="200"/>
        <w:jc w:val="left"/>
        <w:rPr>
          <w:rFonts w:ascii="仿宋" w:hAnsi="仿宋" w:eastAsia="仿宋" w:cs="仿宋"/>
          <w:snapToGrid w:val="0"/>
          <w:sz w:val="24"/>
        </w:rPr>
      </w:pPr>
      <w:r>
        <w:rPr>
          <w:rFonts w:hint="eastAsia" w:ascii="仿宋" w:hAnsi="仿宋" w:eastAsia="仿宋" w:cs="仿宋"/>
          <w:snapToGrid w:val="0"/>
          <w:sz w:val="24"/>
        </w:rPr>
        <w:t>法定代表人或其委托代理人签字或盖章：</w:t>
      </w:r>
    </w:p>
    <w:p w14:paraId="2B4C5C54">
      <w:pPr>
        <w:spacing w:after="120" w:line="360" w:lineRule="auto"/>
        <w:ind w:firstLine="480" w:firstLineChars="200"/>
        <w:jc w:val="left"/>
        <w:rPr>
          <w:rFonts w:ascii="仿宋" w:hAnsi="仿宋" w:eastAsia="仿宋" w:cs="仿宋"/>
          <w:snapToGrid w:val="0"/>
          <w:sz w:val="24"/>
        </w:rPr>
      </w:pPr>
      <w:r>
        <w:rPr>
          <w:rFonts w:hint="eastAsia" w:ascii="仿宋" w:hAnsi="仿宋" w:eastAsia="仿宋" w:cs="仿宋"/>
          <w:snapToGrid w:val="0"/>
          <w:sz w:val="24"/>
        </w:rPr>
        <w:t>年 月 日</w:t>
      </w:r>
    </w:p>
    <w:p w14:paraId="526374D4">
      <w:pPr>
        <w:rPr>
          <w:rFonts w:ascii="仿宋" w:hAnsi="仿宋" w:eastAsia="仿宋" w:cs="仿宋"/>
          <w:b/>
          <w:bCs/>
          <w:sz w:val="24"/>
        </w:rPr>
      </w:pPr>
      <w:r>
        <w:rPr>
          <w:rFonts w:ascii="仿宋" w:hAnsi="仿宋" w:eastAsia="仿宋" w:cs="仿宋"/>
          <w:b/>
          <w:bCs/>
          <w:sz w:val="24"/>
        </w:rPr>
        <w:br w:type="page"/>
      </w:r>
    </w:p>
    <w:p w14:paraId="5C48D343">
      <w:pPr>
        <w:widowControl/>
        <w:autoSpaceDE w:val="0"/>
        <w:autoSpaceDN w:val="0"/>
        <w:adjustRightInd w:val="0"/>
        <w:snapToGrid w:val="0"/>
        <w:spacing w:line="360" w:lineRule="auto"/>
        <w:jc w:val="center"/>
        <w:rPr>
          <w:rFonts w:ascii="仿宋" w:hAnsi="仿宋" w:eastAsia="仿宋" w:cs="仿宋"/>
          <w:b/>
          <w:bCs/>
          <w:kern w:val="1"/>
          <w:sz w:val="24"/>
        </w:rPr>
      </w:pPr>
      <w:r>
        <w:rPr>
          <w:rFonts w:hint="eastAsia" w:ascii="仿宋" w:hAnsi="仿宋" w:eastAsia="仿宋" w:cs="仿宋"/>
          <w:b/>
          <w:bCs/>
          <w:kern w:val="1"/>
          <w:sz w:val="24"/>
        </w:rPr>
        <w:t>不存在禁止参加政府采购活动情形的书面声明</w:t>
      </w:r>
    </w:p>
    <w:p w14:paraId="1EB52B0B">
      <w:pPr>
        <w:widowControl/>
        <w:autoSpaceDE w:val="0"/>
        <w:autoSpaceDN w:val="0"/>
        <w:adjustRightInd w:val="0"/>
        <w:snapToGrid w:val="0"/>
        <w:spacing w:line="360" w:lineRule="auto"/>
        <w:rPr>
          <w:rFonts w:ascii="仿宋" w:hAnsi="仿宋" w:eastAsia="仿宋" w:cs="仿宋"/>
          <w:kern w:val="1"/>
          <w:sz w:val="24"/>
          <w:u w:val="single"/>
        </w:rPr>
      </w:pPr>
    </w:p>
    <w:p w14:paraId="33D59A8D">
      <w:pPr>
        <w:widowControl/>
        <w:autoSpaceDE w:val="0"/>
        <w:autoSpaceDN w:val="0"/>
        <w:adjustRightInd w:val="0"/>
        <w:snapToGrid w:val="0"/>
        <w:spacing w:line="360" w:lineRule="auto"/>
        <w:rPr>
          <w:rFonts w:ascii="仿宋" w:hAnsi="仿宋" w:eastAsia="仿宋" w:cs="仿宋"/>
          <w:kern w:val="1"/>
          <w:sz w:val="24"/>
        </w:rPr>
      </w:pPr>
      <w:r>
        <w:rPr>
          <w:rFonts w:hint="eastAsia" w:ascii="仿宋" w:hAnsi="仿宋" w:eastAsia="仿宋" w:cs="仿宋"/>
          <w:kern w:val="1"/>
          <w:sz w:val="24"/>
          <w:u w:val="single"/>
        </w:rPr>
        <w:t xml:space="preserve">（采购人） </w:t>
      </w:r>
      <w:r>
        <w:rPr>
          <w:rFonts w:hint="eastAsia" w:ascii="仿宋" w:hAnsi="仿宋" w:eastAsia="仿宋" w:cs="仿宋"/>
          <w:kern w:val="1"/>
          <w:sz w:val="24"/>
        </w:rPr>
        <w:t>，</w:t>
      </w:r>
      <w:r>
        <w:rPr>
          <w:rFonts w:hint="eastAsia" w:ascii="仿宋" w:hAnsi="仿宋" w:eastAsia="仿宋" w:cs="仿宋"/>
          <w:kern w:val="1"/>
          <w:sz w:val="24"/>
          <w:u w:val="single"/>
        </w:rPr>
        <w:t xml:space="preserve"> （采购代理机构） </w:t>
      </w:r>
      <w:r>
        <w:rPr>
          <w:rFonts w:hint="eastAsia" w:ascii="仿宋" w:hAnsi="仿宋" w:eastAsia="仿宋" w:cs="仿宋"/>
          <w:kern w:val="1"/>
          <w:sz w:val="24"/>
        </w:rPr>
        <w:t>：</w:t>
      </w:r>
    </w:p>
    <w:p w14:paraId="438924BA">
      <w:pPr>
        <w:widowControl/>
        <w:autoSpaceDE w:val="0"/>
        <w:autoSpaceDN w:val="0"/>
        <w:adjustRightInd w:val="0"/>
        <w:snapToGrid w:val="0"/>
        <w:spacing w:line="360" w:lineRule="auto"/>
        <w:ind w:firstLine="480" w:firstLineChars="200"/>
        <w:rPr>
          <w:rFonts w:ascii="仿宋" w:hAnsi="仿宋" w:eastAsia="仿宋" w:cs="仿宋"/>
          <w:kern w:val="1"/>
          <w:sz w:val="24"/>
          <w:u w:val="single"/>
        </w:rPr>
      </w:pPr>
    </w:p>
    <w:p w14:paraId="02AC7585">
      <w:pPr>
        <w:widowControl/>
        <w:autoSpaceDE w:val="0"/>
        <w:autoSpaceDN w:val="0"/>
        <w:adjustRightInd w:val="0"/>
        <w:snapToGrid w:val="0"/>
        <w:spacing w:line="360" w:lineRule="auto"/>
        <w:ind w:firstLine="480" w:firstLineChars="200"/>
        <w:rPr>
          <w:rFonts w:ascii="仿宋" w:hAnsi="仿宋" w:eastAsia="仿宋" w:cs="仿宋"/>
          <w:kern w:val="1"/>
          <w:sz w:val="24"/>
        </w:rPr>
      </w:pPr>
      <w:r>
        <w:rPr>
          <w:rFonts w:hint="eastAsia" w:ascii="仿宋" w:hAnsi="仿宋" w:eastAsia="仿宋" w:cs="仿宋"/>
          <w:kern w:val="1"/>
          <w:sz w:val="24"/>
        </w:rPr>
        <w:t>《中华人民共和国政府采购法实施条例》第十八条第二款“为采购项目提供整体设计、规范编制或者项目管理、监理、检测等服务的供应商，不得再参加该采购项目的其他采购活动。”</w:t>
      </w:r>
    </w:p>
    <w:p w14:paraId="55FB919C">
      <w:pPr>
        <w:widowControl/>
        <w:autoSpaceDE w:val="0"/>
        <w:autoSpaceDN w:val="0"/>
        <w:adjustRightInd w:val="0"/>
        <w:snapToGrid w:val="0"/>
        <w:spacing w:line="360" w:lineRule="auto"/>
        <w:ind w:firstLine="480" w:firstLineChars="200"/>
        <w:rPr>
          <w:rFonts w:ascii="仿宋" w:hAnsi="仿宋" w:eastAsia="仿宋" w:cs="仿宋"/>
          <w:kern w:val="1"/>
          <w:sz w:val="24"/>
        </w:rPr>
      </w:pPr>
      <w:r>
        <w:rPr>
          <w:rFonts w:hint="eastAsia" w:ascii="仿宋" w:hAnsi="仿宋" w:eastAsia="仿宋" w:cs="仿宋"/>
          <w:kern w:val="1"/>
          <w:sz w:val="24"/>
        </w:rPr>
        <w:t>我单位郑重声明：我单位不存在上述禁止参加政府采购活动的情形。</w:t>
      </w:r>
    </w:p>
    <w:p w14:paraId="70B6709B">
      <w:pPr>
        <w:widowControl/>
        <w:autoSpaceDE w:val="0"/>
        <w:autoSpaceDN w:val="0"/>
        <w:adjustRightInd w:val="0"/>
        <w:snapToGrid w:val="0"/>
        <w:spacing w:line="360" w:lineRule="auto"/>
        <w:ind w:firstLine="480" w:firstLineChars="200"/>
        <w:rPr>
          <w:rFonts w:ascii="仿宋" w:hAnsi="仿宋" w:eastAsia="仿宋" w:cs="仿宋"/>
          <w:kern w:val="1"/>
          <w:sz w:val="24"/>
          <w:u w:val="single"/>
        </w:rPr>
      </w:pPr>
    </w:p>
    <w:p w14:paraId="1D9EB769">
      <w:pPr>
        <w:widowControl/>
        <w:autoSpaceDE w:val="0"/>
        <w:autoSpaceDN w:val="0"/>
        <w:adjustRightInd w:val="0"/>
        <w:snapToGrid w:val="0"/>
        <w:spacing w:line="360" w:lineRule="auto"/>
        <w:ind w:firstLine="480" w:firstLineChars="200"/>
        <w:rPr>
          <w:rFonts w:ascii="仿宋" w:hAnsi="仿宋" w:eastAsia="仿宋" w:cs="仿宋"/>
          <w:kern w:val="1"/>
          <w:sz w:val="24"/>
        </w:rPr>
      </w:pPr>
      <w:r>
        <w:rPr>
          <w:rFonts w:hint="eastAsia" w:ascii="仿宋" w:hAnsi="仿宋" w:eastAsia="仿宋" w:cs="仿宋"/>
          <w:kern w:val="1"/>
          <w:sz w:val="24"/>
        </w:rPr>
        <w:t>注：</w:t>
      </w:r>
    </w:p>
    <w:p w14:paraId="109BA0AD">
      <w:pPr>
        <w:widowControl/>
        <w:autoSpaceDE w:val="0"/>
        <w:autoSpaceDN w:val="0"/>
        <w:adjustRightInd w:val="0"/>
        <w:snapToGrid w:val="0"/>
        <w:spacing w:line="360" w:lineRule="auto"/>
        <w:ind w:firstLine="480" w:firstLineChars="200"/>
        <w:rPr>
          <w:rFonts w:ascii="仿宋" w:hAnsi="仿宋" w:eastAsia="仿宋" w:cs="仿宋"/>
          <w:kern w:val="1"/>
          <w:sz w:val="24"/>
        </w:rPr>
      </w:pPr>
      <w:r>
        <w:rPr>
          <w:rFonts w:hint="eastAsia" w:ascii="仿宋" w:hAnsi="仿宋" w:eastAsia="仿宋" w:cs="仿宋"/>
          <w:kern w:val="1"/>
          <w:sz w:val="24"/>
        </w:rPr>
        <w:t>1.如不提供本声明函，将作无效报价处理。</w:t>
      </w:r>
    </w:p>
    <w:p w14:paraId="4842FE0E">
      <w:pPr>
        <w:widowControl/>
        <w:autoSpaceDE w:val="0"/>
        <w:autoSpaceDN w:val="0"/>
        <w:adjustRightInd w:val="0"/>
        <w:snapToGrid w:val="0"/>
        <w:spacing w:line="360" w:lineRule="auto"/>
        <w:ind w:firstLine="480" w:firstLineChars="200"/>
        <w:rPr>
          <w:rFonts w:ascii="仿宋" w:hAnsi="仿宋" w:eastAsia="仿宋" w:cs="仿宋"/>
          <w:kern w:val="1"/>
          <w:sz w:val="24"/>
        </w:rPr>
      </w:pPr>
      <w:r>
        <w:rPr>
          <w:rFonts w:hint="eastAsia" w:ascii="仿宋" w:hAnsi="仿宋" w:eastAsia="仿宋" w:cs="仿宋"/>
          <w:kern w:val="1"/>
          <w:sz w:val="24"/>
        </w:rPr>
        <w:t>2.供应商对其所声明内容的真实性负责。如供应商所声明内容不真实，则应承担相应的法律责任。</w:t>
      </w:r>
    </w:p>
    <w:p w14:paraId="57EF3BC2">
      <w:pPr>
        <w:widowControl/>
        <w:autoSpaceDE w:val="0"/>
        <w:autoSpaceDN w:val="0"/>
        <w:adjustRightInd w:val="0"/>
        <w:snapToGrid w:val="0"/>
        <w:spacing w:line="360" w:lineRule="auto"/>
        <w:rPr>
          <w:rFonts w:ascii="仿宋" w:hAnsi="仿宋" w:eastAsia="仿宋" w:cs="仿宋"/>
          <w:kern w:val="1"/>
          <w:sz w:val="24"/>
          <w:u w:val="single"/>
        </w:rPr>
      </w:pPr>
    </w:p>
    <w:p w14:paraId="4FD98299">
      <w:pPr>
        <w:widowControl/>
        <w:autoSpaceDE w:val="0"/>
        <w:autoSpaceDN w:val="0"/>
        <w:adjustRightInd w:val="0"/>
        <w:snapToGrid w:val="0"/>
        <w:spacing w:line="360" w:lineRule="auto"/>
        <w:rPr>
          <w:rFonts w:ascii="仿宋" w:hAnsi="仿宋" w:eastAsia="仿宋" w:cs="仿宋"/>
          <w:kern w:val="1"/>
          <w:sz w:val="24"/>
          <w:u w:val="single"/>
        </w:rPr>
      </w:pPr>
    </w:p>
    <w:p w14:paraId="52C8E67E">
      <w:pPr>
        <w:widowControl/>
        <w:autoSpaceDE w:val="0"/>
        <w:autoSpaceDN w:val="0"/>
        <w:adjustRightInd w:val="0"/>
        <w:snapToGrid w:val="0"/>
        <w:spacing w:line="360" w:lineRule="auto"/>
        <w:rPr>
          <w:rFonts w:ascii="仿宋" w:hAnsi="仿宋" w:eastAsia="仿宋" w:cs="仿宋"/>
          <w:kern w:val="1"/>
          <w:sz w:val="24"/>
          <w:u w:val="single"/>
        </w:rPr>
      </w:pPr>
    </w:p>
    <w:p w14:paraId="6F76F316">
      <w:pPr>
        <w:widowControl/>
        <w:autoSpaceDE w:val="0"/>
        <w:autoSpaceDN w:val="0"/>
        <w:adjustRightInd w:val="0"/>
        <w:spacing w:before="120" w:line="440" w:lineRule="exact"/>
        <w:ind w:right="-481" w:firstLine="199" w:firstLineChars="83"/>
        <w:rPr>
          <w:rFonts w:ascii="仿宋" w:hAnsi="仿宋" w:eastAsia="仿宋" w:cs="仿宋"/>
          <w:color w:val="000000"/>
          <w:kern w:val="1"/>
          <w:sz w:val="24"/>
        </w:rPr>
      </w:pPr>
      <w:r>
        <w:rPr>
          <w:rFonts w:hint="eastAsia" w:ascii="仿宋" w:hAnsi="仿宋" w:eastAsia="仿宋" w:cs="仿宋"/>
          <w:color w:val="000000"/>
          <w:kern w:val="1"/>
          <w:sz w:val="24"/>
        </w:rPr>
        <w:t>供应商（</w:t>
      </w:r>
      <w:r>
        <w:rPr>
          <w:rFonts w:hint="eastAsia" w:ascii="仿宋" w:hAnsi="仿宋" w:eastAsia="仿宋" w:cs="仿宋"/>
          <w:color w:val="000000"/>
          <w:sz w:val="24"/>
        </w:rPr>
        <w:t>公章</w:t>
      </w:r>
      <w:r>
        <w:rPr>
          <w:rFonts w:hint="eastAsia" w:ascii="仿宋" w:hAnsi="仿宋" w:eastAsia="仿宋" w:cs="仿宋"/>
          <w:color w:val="000000"/>
          <w:kern w:val="1"/>
          <w:sz w:val="24"/>
        </w:rPr>
        <w:t xml:space="preserve">）：               </w:t>
      </w:r>
    </w:p>
    <w:p w14:paraId="3AD950B1">
      <w:pPr>
        <w:widowControl/>
        <w:autoSpaceDE w:val="0"/>
        <w:autoSpaceDN w:val="0"/>
        <w:adjustRightInd w:val="0"/>
        <w:spacing w:before="120" w:after="50" w:line="440" w:lineRule="exact"/>
        <w:ind w:right="119" w:firstLine="199" w:firstLineChars="83"/>
        <w:rPr>
          <w:rFonts w:ascii="仿宋" w:hAnsi="仿宋" w:eastAsia="仿宋" w:cs="仿宋"/>
          <w:color w:val="000000"/>
          <w:kern w:val="1"/>
          <w:sz w:val="24"/>
        </w:rPr>
      </w:pPr>
      <w:r>
        <w:rPr>
          <w:rFonts w:hint="eastAsia" w:ascii="仿宋" w:hAnsi="仿宋" w:eastAsia="仿宋" w:cs="仿宋"/>
          <w:color w:val="000000"/>
          <w:kern w:val="1"/>
          <w:sz w:val="24"/>
        </w:rPr>
        <w:t>供应商法定代表人或者委托代理人（签字或盖章）：</w:t>
      </w:r>
    </w:p>
    <w:p w14:paraId="3689272B">
      <w:pPr>
        <w:widowControl/>
        <w:autoSpaceDE w:val="0"/>
        <w:autoSpaceDN w:val="0"/>
        <w:adjustRightInd w:val="0"/>
        <w:spacing w:line="440" w:lineRule="exact"/>
        <w:ind w:firstLine="199" w:firstLineChars="83"/>
        <w:rPr>
          <w:rFonts w:ascii="仿宋" w:hAnsi="仿宋" w:eastAsia="仿宋" w:cs="仿宋"/>
          <w:color w:val="000000"/>
          <w:kern w:val="1"/>
          <w:sz w:val="24"/>
          <w:u w:val="single"/>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32454E73">
      <w:pPr>
        <w:rPr>
          <w:rFonts w:ascii="仿宋" w:hAnsi="仿宋" w:eastAsia="仿宋" w:cs="仿宋"/>
          <w:sz w:val="24"/>
        </w:rPr>
      </w:pPr>
    </w:p>
    <w:p w14:paraId="483C7D97"/>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F293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5C9D88">
                          <w:pPr>
                            <w:pStyle w:val="4"/>
                          </w:pPr>
                          <w:r>
                            <w:t xml:space="preserve">第 </w:t>
                          </w:r>
                          <w:r>
                            <w:fldChar w:fldCharType="begin"/>
                          </w:r>
                          <w:r>
                            <w:instrText xml:space="preserve"> PAGE  \* MERGEFORMAT </w:instrText>
                          </w:r>
                          <w:r>
                            <w:fldChar w:fldCharType="separate"/>
                          </w:r>
                          <w:r>
                            <w:t>21</w:t>
                          </w:r>
                          <w:r>
                            <w:fldChar w:fldCharType="end"/>
                          </w:r>
                          <w:r>
                            <w:t xml:space="preserve"> 页 共 </w:t>
                          </w:r>
                          <w:r>
                            <w:fldChar w:fldCharType="begin"/>
                          </w:r>
                          <w:r>
                            <w:instrText xml:space="preserve"> NUMPAGES  \* MERGEFORMAT </w:instrText>
                          </w:r>
                          <w:r>
                            <w:fldChar w:fldCharType="separate"/>
                          </w:r>
                          <w:r>
                            <w:t>57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25C9D88">
                    <w:pPr>
                      <w:pStyle w:val="4"/>
                    </w:pPr>
                    <w:r>
                      <w:t xml:space="preserve">第 </w:t>
                    </w:r>
                    <w:r>
                      <w:fldChar w:fldCharType="begin"/>
                    </w:r>
                    <w:r>
                      <w:instrText xml:space="preserve"> PAGE  \* MERGEFORMAT </w:instrText>
                    </w:r>
                    <w:r>
                      <w:fldChar w:fldCharType="separate"/>
                    </w:r>
                    <w:r>
                      <w:t>21</w:t>
                    </w:r>
                    <w:r>
                      <w:fldChar w:fldCharType="end"/>
                    </w:r>
                    <w:r>
                      <w:t xml:space="preserve"> 页 共 </w:t>
                    </w:r>
                    <w:r>
                      <w:fldChar w:fldCharType="begin"/>
                    </w:r>
                    <w:r>
                      <w:instrText xml:space="preserve"> NUMPAGES  \* MERGEFORMAT </w:instrText>
                    </w:r>
                    <w:r>
                      <w:fldChar w:fldCharType="separate"/>
                    </w:r>
                    <w:r>
                      <w:t>57</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1A8D82"/>
    <w:multiLevelType w:val="singleLevel"/>
    <w:tmpl w:val="A61A8D8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056ED1"/>
    <w:rsid w:val="452F5DC2"/>
    <w:rsid w:val="48754129"/>
    <w:rsid w:val="5A384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5"/>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2385</Words>
  <Characters>2404</Characters>
  <Lines>0</Lines>
  <Paragraphs>0</Paragraphs>
  <TotalTime>1</TotalTime>
  <ScaleCrop>false</ScaleCrop>
  <LinksUpToDate>false</LinksUpToDate>
  <CharactersWithSpaces>2652</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2026-05-28T11:35:00Z</dcterms:created>
  <dc:creator>ymklg</dc:creator>
  <cp:lastModifiedBy>邱小七七七七七七七</cp:lastModifiedBy>
  <dcterms:modified xsi:type="dcterms:W3CDTF">2026-07-22T13:52:51Z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eyJoZGlkIjoiMTc3NDk1NDkzZDY2Y2RjOGM4ZDBhZmRlZWJjODgxZWQiLCJ1c2VySWQiOiI0MzQ5ODU4NTIifQ==</vt:lpwstr>
  </property>
  <property fmtid="{D5CDD505-2E9C-101B-9397-08002B2CF9AE}" pid="4" name="ICV">
    <vt:lpwstr>6F137413E72C453B9C1B43F95B229517_13</vt:lpwstr>
  </property>
</Properties>
</file>